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A211B8"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A211B8" w:rsidRDefault="00681270" w:rsidP="004600BB">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A211B8">
              <w:rPr>
                <w:rFonts w:ascii="Montserrat" w:hAnsi="Montserrat" w:cs="Arial"/>
                <w:b/>
                <w:bCs/>
                <w:caps/>
              </w:rPr>
              <w:t>Pasiūlymo atitikties Techninei specifikacijai forma</w:t>
            </w:r>
          </w:p>
          <w:p w14:paraId="3438656E" w14:textId="77777777" w:rsidR="00681270" w:rsidRPr="00A211B8" w:rsidRDefault="00681270" w:rsidP="00681270">
            <w:pPr>
              <w:tabs>
                <w:tab w:val="left" w:pos="567"/>
                <w:tab w:val="left" w:pos="709"/>
                <w:tab w:val="left" w:pos="993"/>
              </w:tabs>
              <w:spacing w:after="0" w:line="240" w:lineRule="auto"/>
              <w:jc w:val="center"/>
              <w:rPr>
                <w:rFonts w:ascii="Montserrat" w:hAnsi="Montserrat"/>
                <w:b/>
                <w:bCs/>
                <w:iCs/>
              </w:rPr>
            </w:pPr>
          </w:p>
          <w:p w14:paraId="1B793233" w14:textId="77777777" w:rsidR="004A072B" w:rsidRPr="00A211B8" w:rsidRDefault="004A072B" w:rsidP="004A072B">
            <w:pPr>
              <w:spacing w:after="0" w:line="240" w:lineRule="auto"/>
              <w:jc w:val="center"/>
              <w:textAlignment w:val="auto"/>
              <w:rPr>
                <w:rFonts w:ascii="Montserrat" w:hAnsi="Montserrat" w:cs="Arial"/>
                <w:b/>
                <w:caps/>
              </w:rPr>
            </w:pPr>
            <w:r w:rsidRPr="00A211B8">
              <w:rPr>
                <w:rFonts w:ascii="Montserrat" w:hAnsi="Montserrat" w:cs="Arial"/>
                <w:b/>
                <w:caps/>
              </w:rPr>
              <w:t xml:space="preserve">KELEIVIŲ VEŽIMO PASLAUGų teikimo VIETINIO REGULIARAUS SUSISIEKIMO AUTOBUSŲ MARŠRUTAIS VILNIAUS MIESTO IR GRETIMŲ SAVIVALDYBIŲ TERITORIJOSE </w:t>
            </w:r>
          </w:p>
          <w:p w14:paraId="58FACCF9" w14:textId="77777777" w:rsidR="00C85792" w:rsidRPr="00A211B8" w:rsidRDefault="00C85792" w:rsidP="00E44236">
            <w:pPr>
              <w:tabs>
                <w:tab w:val="left" w:pos="142"/>
              </w:tabs>
              <w:ind w:firstLine="567"/>
              <w:contextualSpacing/>
              <w:jc w:val="center"/>
              <w:rPr>
                <w:rFonts w:ascii="Montserrat" w:hAnsi="Montserrat"/>
                <w:b/>
                <w:bCs/>
              </w:rPr>
            </w:pPr>
          </w:p>
          <w:p w14:paraId="17A09016" w14:textId="77777777" w:rsidR="00FD6854" w:rsidRPr="00A211B8"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A211B8"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A211B8">
              <w:rPr>
                <w:rFonts w:ascii="Montserrat" w:hAnsi="Montserrat" w:cs="Arial"/>
                <w:b/>
                <w:lang w:eastAsia="en-US"/>
              </w:rPr>
              <w:t>SIŪLOMŲ TRANSPORTO PRIEMONIŲ ATITIKTIS TECHNINĖS SPECIFIKACIJOS REIKALAVIMAMS</w:t>
            </w:r>
          </w:p>
          <w:p w14:paraId="5AA4982C" w14:textId="77777777" w:rsidR="00FD6854" w:rsidRPr="00A211B8"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A211B8" w:rsidRDefault="00FD6854" w:rsidP="00E74F25">
            <w:pPr>
              <w:tabs>
                <w:tab w:val="left" w:pos="1843"/>
              </w:tabs>
              <w:spacing w:after="0"/>
              <w:ind w:firstLine="576"/>
              <w:jc w:val="both"/>
              <w:textAlignment w:val="auto"/>
              <w:rPr>
                <w:rFonts w:ascii="Montserrat" w:hAnsi="Montserrat"/>
                <w:bCs/>
                <w:iCs/>
              </w:rPr>
            </w:pPr>
            <w:r w:rsidRPr="00A211B8">
              <w:rPr>
                <w:rFonts w:ascii="Montserrat" w:hAnsi="Montserrat"/>
                <w:bCs/>
                <w:iCs/>
              </w:rPr>
              <w:t xml:space="preserve">Tiekėjas turi pateikti dokumentus, įrodančius siūlomų transporto priemonių atitiktį Pirkimo sąlygų 1 priedo „Techninė specifikacija“ reikalavimams, nurodytiems žemiau pateikiamoje lentelėje. Pateikiama: siūlomos transporto priemonių </w:t>
            </w:r>
            <w:r w:rsidRPr="00A211B8">
              <w:rPr>
                <w:rFonts w:ascii="Montserrat" w:hAnsi="Montserrat"/>
                <w:bCs/>
                <w:iCs/>
                <w:u w:val="single"/>
              </w:rPr>
              <w:t>gamintojo</w:t>
            </w:r>
            <w:r w:rsidRPr="00A211B8">
              <w:rPr>
                <w:rFonts w:ascii="Montserrat" w:hAnsi="Montserrat"/>
                <w:bCs/>
                <w:iCs/>
              </w:rPr>
              <w:t xml:space="preserve"> techniniai dokumentai (techninės specifikacijos, katalogai, schemos ir (ar) kiti </w:t>
            </w:r>
            <w:r w:rsidRPr="00A211B8">
              <w:rPr>
                <w:rFonts w:ascii="Montserrat" w:hAnsi="Montserrat"/>
                <w:bCs/>
                <w:iCs/>
                <w:u w:val="single"/>
              </w:rPr>
              <w:t>gamintojo</w:t>
            </w:r>
            <w:r w:rsidRPr="00A211B8">
              <w:rPr>
                <w:rFonts w:ascii="Montserrat" w:hAnsi="Montserrat"/>
                <w:bCs/>
                <w:iCs/>
              </w:rPr>
              <w:t xml:space="preserve"> techniniai dokumentai ir (ar) interneto nuoroda į viešai prieinamą gamintojo informaciją (duomenis). Vietoje nurodytų dokumentų arba kartu gali būti pateikiami ir kompetentingų institucijų oficialūs dokumentai (sertifikatai, pažymos, liudijimai, bandymų protokolai ir pan.). Jeigu nurodytuose dokumentuose reikiamos informacijos ir (ar) duomenų nėra, pateikiami siūlomų transporto priemonių </w:t>
            </w:r>
            <w:r w:rsidRPr="00A211B8">
              <w:rPr>
                <w:rFonts w:ascii="Montserrat" w:hAnsi="Montserrat"/>
                <w:bCs/>
                <w:iCs/>
                <w:u w:val="single"/>
              </w:rPr>
              <w:t>gamintojo</w:t>
            </w:r>
            <w:r w:rsidRPr="00A211B8">
              <w:rPr>
                <w:rFonts w:ascii="Montserrat" w:hAnsi="Montserrat"/>
                <w:bCs/>
                <w:iCs/>
              </w:rPr>
              <w:t xml:space="preserve"> techninių charakteristikų aprašymai.</w:t>
            </w:r>
            <w:bookmarkEnd w:id="0"/>
            <w:bookmarkEnd w:id="1"/>
          </w:p>
        </w:tc>
      </w:tr>
    </w:tbl>
    <w:p w14:paraId="7BB82AC6" w14:textId="77777777" w:rsidR="007F70E9" w:rsidRPr="00A211B8" w:rsidRDefault="007F70E9" w:rsidP="007A7A5B">
      <w:pPr>
        <w:suppressAutoHyphens w:val="0"/>
        <w:autoSpaceDN/>
        <w:spacing w:after="0" w:line="240" w:lineRule="auto"/>
        <w:jc w:val="both"/>
        <w:textAlignment w:val="auto"/>
        <w:rPr>
          <w:rFonts w:ascii="Montserrat" w:hAnsi="Montserrat"/>
          <w:sz w:val="20"/>
          <w:szCs w:val="20"/>
        </w:rPr>
        <w:sectPr w:rsidR="007F70E9" w:rsidRPr="00A211B8" w:rsidSect="00AE0429">
          <w:headerReference w:type="default" r:id="rId7"/>
          <w:headerReference w:type="first" r:id="rId8"/>
          <w:pgSz w:w="11907" w:h="16840" w:code="9"/>
          <w:pgMar w:top="1440" w:right="1080" w:bottom="1440" w:left="1080" w:header="720" w:footer="720" w:gutter="0"/>
          <w:cols w:space="720"/>
          <w:titlePg/>
          <w:docGrid w:linePitch="360"/>
        </w:sectPr>
      </w:pPr>
    </w:p>
    <w:tbl>
      <w:tblPr>
        <w:tblW w:w="15318"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8"/>
        <w:gridCol w:w="2867"/>
        <w:gridCol w:w="6178"/>
        <w:gridCol w:w="6165"/>
      </w:tblGrid>
      <w:tr w:rsidR="003069C9" w:rsidRPr="00A211B8" w14:paraId="59AB1A7D" w14:textId="77777777" w:rsidTr="003B3C6E">
        <w:trPr>
          <w:gridBefore w:val="1"/>
          <w:wBefore w:w="108" w:type="dxa"/>
          <w:jc w:val="center"/>
        </w:trPr>
        <w:tc>
          <w:tcPr>
            <w:tcW w:w="15210" w:type="dxa"/>
            <w:gridSpan w:val="3"/>
            <w:tcBorders>
              <w:top w:val="nil"/>
              <w:left w:val="nil"/>
              <w:bottom w:val="single" w:sz="4" w:space="0" w:color="000000" w:themeColor="text1"/>
              <w:right w:val="nil"/>
            </w:tcBorders>
          </w:tcPr>
          <w:p w14:paraId="5A4A0B90" w14:textId="77777777" w:rsidR="003069C9" w:rsidRPr="00A211B8" w:rsidRDefault="003069C9" w:rsidP="00C66862">
            <w:pPr>
              <w:suppressAutoHyphens w:val="0"/>
              <w:autoSpaceDN/>
              <w:spacing w:after="0" w:line="240" w:lineRule="auto"/>
              <w:jc w:val="both"/>
              <w:textAlignment w:val="auto"/>
              <w:rPr>
                <w:rFonts w:ascii="Montserrat" w:hAnsi="Montserrat"/>
                <w:sz w:val="20"/>
                <w:szCs w:val="20"/>
              </w:rPr>
            </w:pPr>
          </w:p>
          <w:p w14:paraId="65AA8487" w14:textId="2CE3D6C3" w:rsidR="003069C9" w:rsidRPr="00A211B8" w:rsidRDefault="005B5BA6" w:rsidP="00C66862">
            <w:pPr>
              <w:suppressAutoHyphens w:val="0"/>
              <w:autoSpaceDN/>
              <w:spacing w:after="0" w:line="240" w:lineRule="auto"/>
              <w:jc w:val="both"/>
              <w:textAlignment w:val="auto"/>
              <w:rPr>
                <w:rFonts w:ascii="Montserrat" w:hAnsi="Montserrat"/>
                <w:sz w:val="20"/>
                <w:szCs w:val="20"/>
              </w:rPr>
            </w:pPr>
            <w:r w:rsidRPr="00A211B8">
              <w:rPr>
                <w:rFonts w:ascii="Montserrat" w:hAnsi="Montserrat"/>
                <w:sz w:val="20"/>
                <w:szCs w:val="20"/>
              </w:rPr>
              <w:t>1</w:t>
            </w:r>
            <w:r w:rsidR="003069C9" w:rsidRPr="00A211B8">
              <w:rPr>
                <w:rFonts w:ascii="Montserrat" w:hAnsi="Montserrat"/>
                <w:sz w:val="20"/>
                <w:szCs w:val="20"/>
              </w:rPr>
              <w:t xml:space="preserve"> lentelė. Reikalavimai </w:t>
            </w:r>
            <w:r w:rsidR="003069C9" w:rsidRPr="00A211B8">
              <w:rPr>
                <w:rFonts w:ascii="Montserrat" w:hAnsi="Montserrat"/>
                <w:b/>
                <w:bCs/>
                <w:sz w:val="20"/>
                <w:szCs w:val="20"/>
              </w:rPr>
              <w:t>dviašio</w:t>
            </w:r>
            <w:r w:rsidR="003069C9" w:rsidRPr="00A211B8">
              <w:rPr>
                <w:rFonts w:ascii="Montserrat" w:hAnsi="Montserrat"/>
                <w:sz w:val="20"/>
                <w:szCs w:val="20"/>
              </w:rPr>
              <w:t xml:space="preserve"> autobuso tipo transporto priemonėms:</w:t>
            </w:r>
          </w:p>
        </w:tc>
      </w:tr>
      <w:tr w:rsidR="003069C9" w:rsidRPr="00A211B8" w14:paraId="5CB4913E"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4241963" w14:textId="77777777" w:rsidR="003069C9" w:rsidRPr="00A211B8" w:rsidRDefault="003069C9" w:rsidP="00C6686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211B8">
              <w:rPr>
                <w:rFonts w:ascii="Montserrat" w:hAnsi="Montserrat"/>
                <w:b/>
                <w:bCs/>
                <w:sz w:val="20"/>
                <w:szCs w:val="20"/>
              </w:rPr>
              <w:t>Reikalavimas</w:t>
            </w:r>
          </w:p>
        </w:tc>
        <w:tc>
          <w:tcPr>
            <w:tcW w:w="6178" w:type="dxa"/>
            <w:tcBorders>
              <w:top w:val="single" w:sz="4" w:space="0" w:color="000000" w:themeColor="text1"/>
              <w:left w:val="single" w:sz="4" w:space="0" w:color="000000" w:themeColor="text1"/>
              <w:bottom w:val="single" w:sz="4" w:space="0" w:color="000000" w:themeColor="text1"/>
            </w:tcBorders>
          </w:tcPr>
          <w:p w14:paraId="47EE94A0" w14:textId="77777777" w:rsidR="003069C9" w:rsidRPr="00A211B8" w:rsidRDefault="003069C9" w:rsidP="00C66862">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b/>
                <w:bCs/>
                <w:sz w:val="20"/>
                <w:szCs w:val="20"/>
              </w:rPr>
              <w:t xml:space="preserve">Techninės charakteristikos </w:t>
            </w:r>
          </w:p>
        </w:tc>
        <w:tc>
          <w:tcPr>
            <w:tcW w:w="6165" w:type="dxa"/>
            <w:tcBorders>
              <w:top w:val="single" w:sz="4" w:space="0" w:color="000000" w:themeColor="text1"/>
              <w:left w:val="single" w:sz="4" w:space="0" w:color="000000" w:themeColor="text1"/>
              <w:bottom w:val="single" w:sz="4" w:space="0" w:color="000000" w:themeColor="text1"/>
            </w:tcBorders>
          </w:tcPr>
          <w:p w14:paraId="26C897AB" w14:textId="77777777" w:rsidR="003069C9" w:rsidRPr="00A211B8" w:rsidRDefault="003069C9" w:rsidP="00C66862">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Tiekėjo siūlomos techninės charakteristikos reikšmė</w:t>
            </w:r>
          </w:p>
          <w:p w14:paraId="786F30EB" w14:textId="77777777" w:rsidR="003069C9" w:rsidRPr="00A211B8" w:rsidRDefault="003069C9" w:rsidP="00C66862">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(nurodyti siūlomus rodiklius)</w:t>
            </w:r>
          </w:p>
        </w:tc>
      </w:tr>
      <w:tr w:rsidR="003069C9" w:rsidRPr="00A211B8" w14:paraId="4F2EDEF3"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634EAB1" w14:textId="77777777" w:rsidR="003069C9" w:rsidRPr="00A211B8" w:rsidRDefault="003069C9" w:rsidP="00C66862">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Tiekėjo siūlomas transporto priemonių skaičius:</w:t>
            </w:r>
          </w:p>
        </w:tc>
        <w:tc>
          <w:tcPr>
            <w:tcW w:w="6178" w:type="dxa"/>
            <w:tcBorders>
              <w:top w:val="single" w:sz="4" w:space="0" w:color="000000" w:themeColor="text1"/>
              <w:left w:val="single" w:sz="4" w:space="0" w:color="000000" w:themeColor="text1"/>
              <w:bottom w:val="single" w:sz="4" w:space="0" w:color="000000" w:themeColor="text1"/>
            </w:tcBorders>
          </w:tcPr>
          <w:p w14:paraId="071C42C0" w14:textId="730EFC17" w:rsidR="003069C9" w:rsidRPr="00A211B8" w:rsidRDefault="003069C9" w:rsidP="00C66862">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 xml:space="preserve">Ne mažiau kaip </w:t>
            </w:r>
            <w:r w:rsidR="005646E1" w:rsidRPr="00A211B8">
              <w:rPr>
                <w:rFonts w:ascii="Montserrat" w:hAnsi="Montserrat"/>
                <w:sz w:val="20"/>
                <w:szCs w:val="20"/>
              </w:rPr>
              <w:t>9</w:t>
            </w:r>
            <w:r w:rsidRPr="00A211B8">
              <w:rPr>
                <w:rFonts w:ascii="Montserrat" w:hAnsi="Montserrat"/>
                <w:sz w:val="20"/>
                <w:szCs w:val="20"/>
              </w:rPr>
              <w:t xml:space="preserve"> dviašių autobusų</w:t>
            </w:r>
          </w:p>
        </w:tc>
        <w:tc>
          <w:tcPr>
            <w:tcW w:w="6165" w:type="dxa"/>
            <w:tcBorders>
              <w:top w:val="single" w:sz="4" w:space="0" w:color="000000" w:themeColor="text1"/>
              <w:left w:val="single" w:sz="4" w:space="0" w:color="000000" w:themeColor="text1"/>
              <w:bottom w:val="single" w:sz="4" w:space="0" w:color="000000" w:themeColor="text1"/>
            </w:tcBorders>
          </w:tcPr>
          <w:p w14:paraId="623966F0" w14:textId="77777777" w:rsidR="003069C9" w:rsidRPr="00A211B8" w:rsidRDefault="003069C9" w:rsidP="00C6686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069C9" w:rsidRPr="00A211B8" w14:paraId="27135D0C"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42C0158" w14:textId="77777777" w:rsidR="003069C9" w:rsidRPr="00A211B8" w:rsidRDefault="003069C9" w:rsidP="00C66862">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Tiekėjo numatomas transporto priemonių rezervas:</w:t>
            </w:r>
          </w:p>
        </w:tc>
        <w:tc>
          <w:tcPr>
            <w:tcW w:w="6178" w:type="dxa"/>
            <w:tcBorders>
              <w:top w:val="single" w:sz="4" w:space="0" w:color="000000" w:themeColor="text1"/>
              <w:left w:val="single" w:sz="4" w:space="0" w:color="000000" w:themeColor="text1"/>
              <w:bottom w:val="single" w:sz="4" w:space="0" w:color="000000" w:themeColor="text1"/>
            </w:tcBorders>
          </w:tcPr>
          <w:p w14:paraId="373C6A7B" w14:textId="3BB2BA5A" w:rsidR="003069C9" w:rsidRPr="00A211B8" w:rsidRDefault="003069C9" w:rsidP="00C66862">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 xml:space="preserve">Ne mažiau kaip 10 proc., t.y. </w:t>
            </w:r>
            <w:r w:rsidR="005646E1" w:rsidRPr="00A211B8">
              <w:rPr>
                <w:rFonts w:ascii="Montserrat" w:hAnsi="Montserrat"/>
                <w:sz w:val="20"/>
                <w:szCs w:val="20"/>
                <w:lang w:val="en-US"/>
              </w:rPr>
              <w:t>1</w:t>
            </w:r>
            <w:r w:rsidRPr="00A211B8">
              <w:rPr>
                <w:rFonts w:ascii="Montserrat" w:hAnsi="Montserrat"/>
                <w:sz w:val="20"/>
                <w:szCs w:val="20"/>
              </w:rPr>
              <w:t xml:space="preserve"> transporto priemonės</w:t>
            </w:r>
          </w:p>
        </w:tc>
        <w:tc>
          <w:tcPr>
            <w:tcW w:w="6165" w:type="dxa"/>
            <w:tcBorders>
              <w:top w:val="single" w:sz="4" w:space="0" w:color="000000" w:themeColor="text1"/>
              <w:left w:val="single" w:sz="4" w:space="0" w:color="000000" w:themeColor="text1"/>
              <w:bottom w:val="single" w:sz="4" w:space="0" w:color="000000" w:themeColor="text1"/>
            </w:tcBorders>
          </w:tcPr>
          <w:p w14:paraId="23CDBE89" w14:textId="77777777" w:rsidR="003069C9" w:rsidRPr="00A211B8" w:rsidRDefault="003069C9" w:rsidP="00C6686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069C9" w:rsidRPr="00A211B8" w14:paraId="10C50A1B"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CE54F95" w14:textId="77777777" w:rsidR="003069C9" w:rsidRPr="00A211B8" w:rsidRDefault="003069C9" w:rsidP="00C66862">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Transporto priemonės gamintojas:</w:t>
            </w:r>
          </w:p>
        </w:tc>
        <w:tc>
          <w:tcPr>
            <w:tcW w:w="6178" w:type="dxa"/>
            <w:tcBorders>
              <w:top w:val="single" w:sz="4" w:space="0" w:color="000000" w:themeColor="text1"/>
              <w:left w:val="single" w:sz="4" w:space="0" w:color="000000" w:themeColor="text1"/>
              <w:bottom w:val="single" w:sz="4" w:space="0" w:color="000000" w:themeColor="text1"/>
            </w:tcBorders>
          </w:tcPr>
          <w:p w14:paraId="742ABFC6" w14:textId="77777777" w:rsidR="003069C9" w:rsidRPr="00A211B8" w:rsidRDefault="003069C9" w:rsidP="00C66862">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Vežėjo pateiktas</w:t>
            </w:r>
          </w:p>
        </w:tc>
        <w:tc>
          <w:tcPr>
            <w:tcW w:w="6165" w:type="dxa"/>
            <w:tcBorders>
              <w:top w:val="single" w:sz="4" w:space="0" w:color="000000" w:themeColor="text1"/>
              <w:left w:val="single" w:sz="4" w:space="0" w:color="000000" w:themeColor="text1"/>
              <w:bottom w:val="single" w:sz="4" w:space="0" w:color="000000" w:themeColor="text1"/>
            </w:tcBorders>
          </w:tcPr>
          <w:p w14:paraId="270BF50F" w14:textId="77777777" w:rsidR="003069C9" w:rsidRPr="00A211B8" w:rsidRDefault="003069C9" w:rsidP="00C6686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069C9" w:rsidRPr="00A211B8" w14:paraId="655FB347"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7221767C" w14:textId="77777777" w:rsidR="003069C9" w:rsidRPr="00A211B8" w:rsidRDefault="003069C9" w:rsidP="00C66862">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Transporto priemonės modelis:</w:t>
            </w:r>
          </w:p>
        </w:tc>
        <w:tc>
          <w:tcPr>
            <w:tcW w:w="6178" w:type="dxa"/>
            <w:tcBorders>
              <w:top w:val="single" w:sz="4" w:space="0" w:color="000000" w:themeColor="text1"/>
              <w:left w:val="single" w:sz="4" w:space="0" w:color="000000" w:themeColor="text1"/>
              <w:bottom w:val="single" w:sz="4" w:space="0" w:color="000000" w:themeColor="text1"/>
            </w:tcBorders>
          </w:tcPr>
          <w:p w14:paraId="08CB7A99" w14:textId="77777777" w:rsidR="003069C9" w:rsidRPr="00A211B8" w:rsidRDefault="003069C9" w:rsidP="00C66862">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Vežėjo pateiktas</w:t>
            </w:r>
          </w:p>
        </w:tc>
        <w:tc>
          <w:tcPr>
            <w:tcW w:w="6165" w:type="dxa"/>
            <w:tcBorders>
              <w:top w:val="single" w:sz="4" w:space="0" w:color="000000" w:themeColor="text1"/>
              <w:left w:val="single" w:sz="4" w:space="0" w:color="000000" w:themeColor="text1"/>
              <w:bottom w:val="single" w:sz="4" w:space="0" w:color="000000" w:themeColor="text1"/>
            </w:tcBorders>
          </w:tcPr>
          <w:p w14:paraId="012AE354" w14:textId="77777777" w:rsidR="003069C9" w:rsidRPr="00A211B8" w:rsidRDefault="003069C9" w:rsidP="00C6686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069C9" w:rsidRPr="00A211B8" w14:paraId="6AE2434C"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36D999D" w14:textId="77777777" w:rsidR="003069C9" w:rsidRPr="00A211B8" w:rsidRDefault="003069C9" w:rsidP="00C6686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211B8">
              <w:rPr>
                <w:rFonts w:ascii="Montserrat" w:hAnsi="Montserrat"/>
                <w:b/>
                <w:bCs/>
                <w:sz w:val="20"/>
                <w:szCs w:val="20"/>
              </w:rPr>
              <w:t>Reikalavimas</w:t>
            </w:r>
          </w:p>
        </w:tc>
        <w:tc>
          <w:tcPr>
            <w:tcW w:w="6178" w:type="dxa"/>
            <w:tcBorders>
              <w:top w:val="single" w:sz="4" w:space="0" w:color="000000" w:themeColor="text1"/>
              <w:left w:val="single" w:sz="4" w:space="0" w:color="000000" w:themeColor="text1"/>
              <w:bottom w:val="single" w:sz="4" w:space="0" w:color="000000" w:themeColor="text1"/>
            </w:tcBorders>
          </w:tcPr>
          <w:p w14:paraId="3EAAF3C7" w14:textId="77777777" w:rsidR="003069C9" w:rsidRPr="00A211B8" w:rsidRDefault="003069C9" w:rsidP="00C66862">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b/>
                <w:bCs/>
                <w:sz w:val="20"/>
                <w:szCs w:val="20"/>
              </w:rPr>
              <w:t xml:space="preserve">Techninės charakteristikos </w:t>
            </w:r>
          </w:p>
        </w:tc>
        <w:tc>
          <w:tcPr>
            <w:tcW w:w="6165" w:type="dxa"/>
            <w:tcBorders>
              <w:top w:val="single" w:sz="4" w:space="0" w:color="000000" w:themeColor="text1"/>
              <w:left w:val="single" w:sz="4" w:space="0" w:color="000000" w:themeColor="text1"/>
              <w:bottom w:val="single" w:sz="4" w:space="0" w:color="000000" w:themeColor="text1"/>
            </w:tcBorders>
          </w:tcPr>
          <w:p w14:paraId="3F56E7AB" w14:textId="77777777" w:rsidR="003069C9" w:rsidRPr="00A211B8" w:rsidRDefault="003069C9" w:rsidP="00C66862">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Tiekėjo siūlomos techininės charakteristikos reikšmė</w:t>
            </w:r>
          </w:p>
          <w:p w14:paraId="040264D0" w14:textId="77777777" w:rsidR="003069C9" w:rsidRPr="00A211B8" w:rsidRDefault="003069C9" w:rsidP="00C66862">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(nurodyti siūlomus rodiklius)</w:t>
            </w:r>
          </w:p>
        </w:tc>
      </w:tr>
      <w:tr w:rsidR="003069C9" w:rsidRPr="00A211B8" w14:paraId="4865F8D3" w14:textId="77777777" w:rsidTr="003B3C6E">
        <w:trPr>
          <w:gridBefore w:val="1"/>
          <w:wBefore w:w="108" w:type="dxa"/>
          <w:jc w:val="center"/>
        </w:trPr>
        <w:tc>
          <w:tcPr>
            <w:tcW w:w="2867" w:type="dxa"/>
            <w:vMerge w:val="restart"/>
            <w:tcBorders>
              <w:top w:val="single" w:sz="4" w:space="0" w:color="000000" w:themeColor="text1"/>
              <w:right w:val="single" w:sz="4" w:space="0" w:color="000000" w:themeColor="text1"/>
            </w:tcBorders>
          </w:tcPr>
          <w:p w14:paraId="053C9C3F" w14:textId="77777777" w:rsidR="003069C9" w:rsidRPr="00A211B8" w:rsidRDefault="003069C9" w:rsidP="00C66862">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 ir jos tipas</w:t>
            </w:r>
            <w:r w:rsidRPr="00A211B8" w:rsidDel="007213C8">
              <w:rPr>
                <w:rFonts w:ascii="Montserrat" w:hAnsi="Montserrat"/>
                <w:sz w:val="20"/>
                <w:szCs w:val="20"/>
              </w:rPr>
              <w:t xml:space="preserve"> </w:t>
            </w:r>
          </w:p>
        </w:tc>
        <w:tc>
          <w:tcPr>
            <w:tcW w:w="6178" w:type="dxa"/>
            <w:tcBorders>
              <w:top w:val="single" w:sz="4" w:space="0" w:color="000000" w:themeColor="text1"/>
              <w:left w:val="single" w:sz="4" w:space="0" w:color="000000" w:themeColor="text1"/>
              <w:bottom w:val="single" w:sz="4" w:space="0" w:color="000000" w:themeColor="text1"/>
            </w:tcBorders>
          </w:tcPr>
          <w:p w14:paraId="0142C414" w14:textId="77777777" w:rsidR="003069C9" w:rsidRPr="00A211B8" w:rsidRDefault="003069C9" w:rsidP="00C66862">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Dviašis M</w:t>
            </w:r>
            <w:r w:rsidRPr="00A211B8">
              <w:rPr>
                <w:rFonts w:ascii="Montserrat" w:eastAsia="Calibri" w:hAnsi="Montserrat" w:cs="Arial"/>
                <w:sz w:val="20"/>
                <w:szCs w:val="20"/>
                <w:vertAlign w:val="subscript"/>
                <w:lang w:eastAsia="en-US"/>
              </w:rPr>
              <w:t>3</w:t>
            </w:r>
            <w:r w:rsidRPr="00A211B8">
              <w:rPr>
                <w:rFonts w:ascii="Montserrat" w:eastAsia="Calibri" w:hAnsi="Montserrat" w:cs="Arial"/>
                <w:sz w:val="20"/>
                <w:szCs w:val="20"/>
                <w:lang w:eastAsia="en-US"/>
              </w:rPr>
              <w:t>CE klasės žemagrindis miesto tipo autobusas (žemagrindė dalis turi būti zonoje tarp autobuso ašių)</w:t>
            </w:r>
            <w:r w:rsidRPr="00A211B8">
              <w:rPr>
                <w:rFonts w:ascii="Montserrat" w:hAnsi="Montserrat"/>
                <w:sz w:val="20"/>
                <w:szCs w:val="20"/>
                <w:lang w:eastAsia="lt-LT"/>
              </w:rPr>
              <w:t>, kurio ilgis yra tarp 11,8 ir 12,3 metrų.</w:t>
            </w:r>
          </w:p>
        </w:tc>
        <w:tc>
          <w:tcPr>
            <w:tcW w:w="6165" w:type="dxa"/>
            <w:tcBorders>
              <w:top w:val="single" w:sz="4" w:space="0" w:color="000000" w:themeColor="text1"/>
              <w:left w:val="single" w:sz="4" w:space="0" w:color="000000" w:themeColor="text1"/>
              <w:bottom w:val="single" w:sz="4" w:space="0" w:color="000000" w:themeColor="text1"/>
            </w:tcBorders>
          </w:tcPr>
          <w:p w14:paraId="7968E6AA" w14:textId="77777777" w:rsidR="003069C9" w:rsidRPr="00A211B8" w:rsidRDefault="003069C9" w:rsidP="00C6686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069C9" w:rsidRPr="00A211B8" w14:paraId="16DF676E" w14:textId="77777777" w:rsidTr="003B3C6E">
        <w:trPr>
          <w:gridBefore w:val="1"/>
          <w:wBefore w:w="108" w:type="dxa"/>
          <w:jc w:val="center"/>
        </w:trPr>
        <w:tc>
          <w:tcPr>
            <w:tcW w:w="2867" w:type="dxa"/>
            <w:vMerge/>
            <w:tcBorders>
              <w:right w:val="single" w:sz="4" w:space="0" w:color="000000" w:themeColor="text1"/>
            </w:tcBorders>
          </w:tcPr>
          <w:p w14:paraId="0B079FC8" w14:textId="77777777" w:rsidR="003069C9" w:rsidRPr="00A211B8" w:rsidDel="007213C8" w:rsidRDefault="003069C9" w:rsidP="00C66862">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E896910" w14:textId="77777777" w:rsidR="003069C9" w:rsidRPr="00A211B8" w:rsidRDefault="003069C9" w:rsidP="00C66862">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noProof/>
                <w:sz w:val="20"/>
                <w:szCs w:val="20"/>
                <w:lang w:eastAsia="en-US"/>
              </w:rPr>
              <w:t>Visos siūlomos transporto priemonės turi būti to paties gamintojo ir to paties modelio, surinktos pagal tą patį technologinį procesą tose pačiose gamyklose.</w:t>
            </w:r>
          </w:p>
        </w:tc>
        <w:tc>
          <w:tcPr>
            <w:tcW w:w="6165" w:type="dxa"/>
            <w:tcBorders>
              <w:top w:val="single" w:sz="4" w:space="0" w:color="000000" w:themeColor="text1"/>
              <w:left w:val="single" w:sz="4" w:space="0" w:color="000000" w:themeColor="text1"/>
              <w:bottom w:val="single" w:sz="4" w:space="0" w:color="000000" w:themeColor="text1"/>
            </w:tcBorders>
          </w:tcPr>
          <w:p w14:paraId="38906780" w14:textId="77777777" w:rsidR="003069C9" w:rsidRPr="00A211B8" w:rsidRDefault="003069C9" w:rsidP="00C6686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069C9" w:rsidRPr="00A211B8" w14:paraId="5A6FFC48"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78C126D" w14:textId="77777777" w:rsidR="003069C9" w:rsidRPr="00A211B8" w:rsidDel="007213C8" w:rsidRDefault="003069C9" w:rsidP="00C66862">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Vežamų keleivių skaičius, neskaitant vairuotojo</w:t>
            </w:r>
          </w:p>
        </w:tc>
        <w:tc>
          <w:tcPr>
            <w:tcW w:w="6178" w:type="dxa"/>
            <w:tcBorders>
              <w:top w:val="single" w:sz="4" w:space="0" w:color="000000" w:themeColor="text1"/>
              <w:left w:val="single" w:sz="4" w:space="0" w:color="000000" w:themeColor="text1"/>
              <w:bottom w:val="single" w:sz="4" w:space="0" w:color="000000" w:themeColor="text1"/>
            </w:tcBorders>
          </w:tcPr>
          <w:p w14:paraId="43ABA32F" w14:textId="77777777" w:rsidR="003069C9" w:rsidRPr="00A211B8" w:rsidRDefault="003069C9" w:rsidP="00C66862">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Transporto priemonėje turi būti įrengta ne </w:t>
            </w:r>
            <w:r w:rsidRPr="00A211B8">
              <w:rPr>
                <w:rFonts w:ascii="Montserrat" w:hAnsi="Montserrat"/>
                <w:sz w:val="20"/>
                <w:szCs w:val="20"/>
                <w:lang w:eastAsia="lt-LT"/>
              </w:rPr>
              <w:t xml:space="preserve">mažiau kaip </w:t>
            </w:r>
            <w:r w:rsidRPr="00A211B8">
              <w:rPr>
                <w:rFonts w:ascii="Montserrat" w:eastAsia="Calibri" w:hAnsi="Montserrat" w:cs="Arial"/>
                <w:sz w:val="20"/>
                <w:szCs w:val="20"/>
                <w:lang w:eastAsia="en-US"/>
              </w:rPr>
              <w:t xml:space="preserve">25 sėdimos vietos keleiviams, bendras įrengtų sėdimų ir stovimų vietų skaičius yra ne mažesnis kaip 75, į šį skaičių neįskaičiuojant 1 vietos </w:t>
            </w:r>
            <w:r w:rsidRPr="00A211B8">
              <w:rPr>
                <w:rFonts w:ascii="Montserrat" w:hAnsi="Montserrat"/>
                <w:sz w:val="20"/>
                <w:szCs w:val="20"/>
                <w:lang w:eastAsia="lt-LT"/>
              </w:rPr>
              <w:t xml:space="preserve">asmenims su negalia (su specialiaisiais poreikiais </w:t>
            </w:r>
            <w:r w:rsidRPr="00A211B8">
              <w:rPr>
                <w:rFonts w:ascii="Montserrat" w:eastAsia="Calibri" w:hAnsi="Montserrat" w:cs="Arial"/>
                <w:sz w:val="20"/>
                <w:szCs w:val="20"/>
                <w:lang w:eastAsia="en-US"/>
              </w:rPr>
              <w:t>su vežimėliu) (su tvirtinimo diržais, bėgeliais ar kita vežimėlio tvirtinimo įranga) žemagrindėje zonoje tarp autobuso ašių. Stovintiems keleiviams turi būti įrengti atlošai išilgai transporto priemonės lango stovinčių keleivių zonoje.</w:t>
            </w:r>
          </w:p>
        </w:tc>
        <w:tc>
          <w:tcPr>
            <w:tcW w:w="6165" w:type="dxa"/>
            <w:tcBorders>
              <w:top w:val="single" w:sz="4" w:space="0" w:color="000000" w:themeColor="text1"/>
              <w:left w:val="single" w:sz="4" w:space="0" w:color="000000" w:themeColor="text1"/>
              <w:bottom w:val="single" w:sz="4" w:space="0" w:color="000000" w:themeColor="text1"/>
            </w:tcBorders>
          </w:tcPr>
          <w:p w14:paraId="2AA015C5" w14:textId="77777777" w:rsidR="003069C9" w:rsidRPr="00A211B8" w:rsidRDefault="003069C9" w:rsidP="00C6686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069C9" w:rsidRPr="00A211B8" w14:paraId="4F0B26B1" w14:textId="77777777" w:rsidTr="003B3C6E">
        <w:trPr>
          <w:gridBefore w:val="1"/>
          <w:wBefore w:w="108" w:type="dxa"/>
          <w:jc w:val="center"/>
        </w:trPr>
        <w:tc>
          <w:tcPr>
            <w:tcW w:w="2867" w:type="dxa"/>
            <w:vMerge w:val="restart"/>
            <w:tcBorders>
              <w:top w:val="single" w:sz="4" w:space="0" w:color="000000" w:themeColor="text1"/>
              <w:right w:val="single" w:sz="4" w:space="0" w:color="000000" w:themeColor="text1"/>
            </w:tcBorders>
          </w:tcPr>
          <w:p w14:paraId="152E4E92" w14:textId="77777777" w:rsidR="003069C9" w:rsidRPr="00A211B8" w:rsidRDefault="003069C9" w:rsidP="00C66862">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Minimalūs aplinkosauginiai kriterijai</w:t>
            </w:r>
            <w:r w:rsidRPr="00A211B8">
              <w:rPr>
                <w:rFonts w:ascii="Montserrat" w:hAnsi="Montserrat"/>
                <w:sz w:val="20"/>
                <w:szCs w:val="20"/>
                <w:vertAlign w:val="superscript"/>
              </w:rPr>
              <w:footnoteReference w:id="2"/>
            </w:r>
          </w:p>
        </w:tc>
        <w:tc>
          <w:tcPr>
            <w:tcW w:w="6178" w:type="dxa"/>
            <w:tcBorders>
              <w:top w:val="single" w:sz="4" w:space="0" w:color="000000" w:themeColor="text1"/>
              <w:left w:val="single" w:sz="4" w:space="0" w:color="000000" w:themeColor="text1"/>
              <w:bottom w:val="single" w:sz="4" w:space="0" w:color="000000" w:themeColor="text1"/>
            </w:tcBorders>
          </w:tcPr>
          <w:p w14:paraId="25AA49E9" w14:textId="39EE9090" w:rsidR="003069C9" w:rsidRPr="00A211B8" w:rsidRDefault="003069C9" w:rsidP="000E64FB">
            <w:pPr>
              <w:pStyle w:val="ListParagraph"/>
              <w:numPr>
                <w:ilvl w:val="1"/>
                <w:numId w:val="12"/>
              </w:numPr>
              <w:suppressAutoHyphens w:val="0"/>
              <w:autoSpaceDN/>
              <w:spacing w:after="0" w:line="240" w:lineRule="auto"/>
              <w:ind w:left="0" w:firstLine="0"/>
              <w:contextualSpacing w:val="0"/>
              <w:jc w:val="both"/>
              <w:textAlignment w:val="auto"/>
              <w:rPr>
                <w:rFonts w:eastAsia="Calibri"/>
                <w:lang w:eastAsia="en-US"/>
              </w:rPr>
            </w:pPr>
            <w:r w:rsidRPr="00A211B8">
              <w:rPr>
                <w:rFonts w:ascii="Montserrat" w:eastAsia="Calibri" w:hAnsi="Montserrat" w:cs="Arial"/>
                <w:sz w:val="20"/>
                <w:szCs w:val="20"/>
                <w:lang w:eastAsia="en-US"/>
              </w:rPr>
              <w:t>Transporto priemonės jėgos agregatas turi naudoti elektros energiją.</w:t>
            </w:r>
          </w:p>
        </w:tc>
        <w:tc>
          <w:tcPr>
            <w:tcW w:w="6165" w:type="dxa"/>
            <w:tcBorders>
              <w:top w:val="single" w:sz="4" w:space="0" w:color="000000" w:themeColor="text1"/>
              <w:left w:val="single" w:sz="4" w:space="0" w:color="000000" w:themeColor="text1"/>
              <w:bottom w:val="single" w:sz="4" w:space="0" w:color="000000" w:themeColor="text1"/>
            </w:tcBorders>
          </w:tcPr>
          <w:p w14:paraId="10E22752" w14:textId="77777777" w:rsidR="003069C9" w:rsidRPr="00A211B8" w:rsidRDefault="003069C9" w:rsidP="000E64FB">
            <w:pPr>
              <w:suppressAutoHyphens w:val="0"/>
              <w:autoSpaceDN/>
              <w:spacing w:after="0" w:line="240" w:lineRule="auto"/>
              <w:jc w:val="both"/>
              <w:textAlignment w:val="auto"/>
              <w:rPr>
                <w:rFonts w:ascii="Montserrat" w:eastAsia="Calibri" w:hAnsi="Montserrat" w:cs="Arial"/>
                <w:sz w:val="20"/>
                <w:szCs w:val="20"/>
                <w:lang w:eastAsia="en-US"/>
              </w:rPr>
            </w:pPr>
          </w:p>
        </w:tc>
      </w:tr>
      <w:tr w:rsidR="00020430" w:rsidRPr="00A211B8" w14:paraId="01FD8662" w14:textId="77777777" w:rsidTr="003B3C6E">
        <w:trPr>
          <w:gridBefore w:val="1"/>
          <w:wBefore w:w="108" w:type="dxa"/>
          <w:jc w:val="center"/>
        </w:trPr>
        <w:tc>
          <w:tcPr>
            <w:tcW w:w="2867" w:type="dxa"/>
            <w:vMerge/>
            <w:tcBorders>
              <w:top w:val="single" w:sz="4" w:space="0" w:color="000000" w:themeColor="text1"/>
              <w:right w:val="single" w:sz="4" w:space="0" w:color="000000" w:themeColor="text1"/>
            </w:tcBorders>
          </w:tcPr>
          <w:p w14:paraId="2499FDAE"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E3B9C7B" w14:textId="77777777" w:rsidR="00020430" w:rsidRPr="00A211B8" w:rsidRDefault="00020430" w:rsidP="00020430">
            <w:pPr>
              <w:pStyle w:val="ListParagraph"/>
              <w:numPr>
                <w:ilvl w:val="1"/>
                <w:numId w:val="12"/>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Skleidžiamo garso lygis M3 kategorijos transporto priemonėse neturi viršyti šių ribų (pagal Europos Parlamento ir Tarybos reglamentą (ES) Nr. 540/2014):</w:t>
            </w:r>
          </w:p>
          <w:p w14:paraId="2FEEF160"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lastRenderedPageBreak/>
              <w:t>− su mažesnės kaip 150 kW galios varikliu – 73 dB (A);</w:t>
            </w:r>
          </w:p>
          <w:p w14:paraId="7CAECFC8" w14:textId="77777777" w:rsidR="00020430" w:rsidRPr="00A211B8" w:rsidRDefault="00020430" w:rsidP="00020430">
            <w:pPr>
              <w:suppressAutoHyphens w:val="0"/>
              <w:autoSpaceDN/>
              <w:spacing w:after="0" w:line="240" w:lineRule="auto"/>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 su ne mažesnės kaip 150 kW ir ne didesnės kaip 250 kW galios varikliu – 76 dB (A) </w:t>
            </w:r>
          </w:p>
          <w:p w14:paraId="42A5D47A" w14:textId="596618AD" w:rsidR="00020430" w:rsidRPr="00A211B8" w:rsidRDefault="00020430" w:rsidP="000E64FB">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su ne mažesnės kaip 250 kW galios varikliu – 77 dB (A).</w:t>
            </w:r>
          </w:p>
        </w:tc>
        <w:tc>
          <w:tcPr>
            <w:tcW w:w="6165" w:type="dxa"/>
            <w:tcBorders>
              <w:top w:val="single" w:sz="4" w:space="0" w:color="000000" w:themeColor="text1"/>
              <w:left w:val="single" w:sz="4" w:space="0" w:color="000000" w:themeColor="text1"/>
              <w:bottom w:val="single" w:sz="4" w:space="0" w:color="000000" w:themeColor="text1"/>
            </w:tcBorders>
          </w:tcPr>
          <w:p w14:paraId="3CCD89C7" w14:textId="77777777" w:rsidR="00020430" w:rsidRPr="00AF6A91" w:rsidRDefault="00020430" w:rsidP="00020430">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lastRenderedPageBreak/>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 xml:space="preserve">Tiekėjas teikdamas pasiūlymą gali pateikti gamintojo deklaraciją dėl  Techninės specifikacijos 3.2 punkto, kad transporto priemonė atitiks reikalavimą dėl skleidžiamo garso lygio, o dokumentus, pagrindžiančius </w:t>
            </w:r>
            <w:r w:rsidRPr="00AF6A91">
              <w:rPr>
                <w:rFonts w:ascii="Montserrat" w:eastAsia="Calibri" w:hAnsi="Montserrat" w:cs="Arial"/>
                <w:sz w:val="16"/>
                <w:szCs w:val="16"/>
                <w:lang w:eastAsia="en-US"/>
              </w:rPr>
              <w:lastRenderedPageBreak/>
              <w:t>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6ED5251C" w14:textId="77777777" w:rsidR="00020430" w:rsidRPr="00AF6A91" w:rsidRDefault="00020430" w:rsidP="00020430">
            <w:pPr>
              <w:suppressAutoHyphens w:val="0"/>
              <w:autoSpaceDN/>
              <w:spacing w:after="0" w:line="240" w:lineRule="auto"/>
              <w:jc w:val="both"/>
              <w:textAlignment w:val="auto"/>
              <w:rPr>
                <w:rFonts w:ascii="Montserrat" w:eastAsia="Calibri" w:hAnsi="Montserrat" w:cs="Arial"/>
                <w:sz w:val="16"/>
                <w:szCs w:val="16"/>
                <w:lang w:eastAsia="en-US"/>
              </w:rPr>
            </w:pPr>
          </w:p>
        </w:tc>
      </w:tr>
      <w:tr w:rsidR="00020430" w:rsidRPr="00A211B8" w14:paraId="24F1DF8B" w14:textId="77777777" w:rsidTr="003B3C6E">
        <w:trPr>
          <w:gridBefore w:val="1"/>
          <w:wBefore w:w="108" w:type="dxa"/>
          <w:jc w:val="center"/>
        </w:trPr>
        <w:tc>
          <w:tcPr>
            <w:tcW w:w="2867" w:type="dxa"/>
            <w:vMerge/>
            <w:tcBorders>
              <w:right w:val="single" w:sz="4" w:space="0" w:color="000000" w:themeColor="text1"/>
            </w:tcBorders>
          </w:tcPr>
          <w:p w14:paraId="79D82D16"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546AE8F" w14:textId="77777777" w:rsidR="00020430" w:rsidRPr="00A211B8" w:rsidRDefault="00020430" w:rsidP="00020430">
            <w:pPr>
              <w:pStyle w:val="ListParagraph"/>
              <w:numPr>
                <w:ilvl w:val="1"/>
                <w:numId w:val="12"/>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Transporto priemonėse turi būti įrengti padangų slėgio indikatoriai (angl. Tyre Pressure Monitoring System, TPMS).</w:t>
            </w:r>
          </w:p>
        </w:tc>
        <w:tc>
          <w:tcPr>
            <w:tcW w:w="6165" w:type="dxa"/>
            <w:tcBorders>
              <w:top w:val="single" w:sz="4" w:space="0" w:color="000000" w:themeColor="text1"/>
              <w:left w:val="single" w:sz="4" w:space="0" w:color="000000" w:themeColor="text1"/>
              <w:bottom w:val="single" w:sz="4" w:space="0" w:color="000000" w:themeColor="text1"/>
            </w:tcBorders>
          </w:tcPr>
          <w:p w14:paraId="33A390AC"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50B154AD" w14:textId="77777777" w:rsidTr="003B3C6E">
        <w:trPr>
          <w:gridBefore w:val="1"/>
          <w:wBefore w:w="108" w:type="dxa"/>
          <w:trHeight w:val="491"/>
          <w:jc w:val="center"/>
        </w:trPr>
        <w:tc>
          <w:tcPr>
            <w:tcW w:w="2867" w:type="dxa"/>
            <w:vMerge/>
            <w:tcBorders>
              <w:right w:val="single" w:sz="4" w:space="0" w:color="000000" w:themeColor="text1"/>
            </w:tcBorders>
          </w:tcPr>
          <w:p w14:paraId="6E198EC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auto"/>
            </w:tcBorders>
          </w:tcPr>
          <w:p w14:paraId="6587DD88" w14:textId="77777777" w:rsidR="00020430" w:rsidRPr="00A211B8" w:rsidRDefault="00020430" w:rsidP="00020430">
            <w:pPr>
              <w:pStyle w:val="ListParagraph"/>
              <w:numPr>
                <w:ilvl w:val="1"/>
                <w:numId w:val="12"/>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Paslaugų teikime dalyvaujantys vairuotojai turi būti apmokyti vairuoti ekonomiškai.</w:t>
            </w:r>
          </w:p>
        </w:tc>
        <w:tc>
          <w:tcPr>
            <w:tcW w:w="6165" w:type="dxa"/>
            <w:tcBorders>
              <w:top w:val="single" w:sz="4" w:space="0" w:color="000000" w:themeColor="text1"/>
              <w:left w:val="single" w:sz="4" w:space="0" w:color="000000" w:themeColor="text1"/>
              <w:bottom w:val="single" w:sz="4" w:space="0" w:color="auto"/>
            </w:tcBorders>
          </w:tcPr>
          <w:p w14:paraId="284A97E1"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5DF120D1" w14:textId="77777777" w:rsidTr="003B3C6E">
        <w:trPr>
          <w:gridBefore w:val="1"/>
          <w:wBefore w:w="108" w:type="dxa"/>
          <w:trHeight w:val="240"/>
          <w:jc w:val="center"/>
        </w:trPr>
        <w:tc>
          <w:tcPr>
            <w:tcW w:w="2867" w:type="dxa"/>
            <w:vMerge/>
            <w:tcBorders>
              <w:bottom w:val="single" w:sz="4" w:space="0" w:color="000000" w:themeColor="text1"/>
              <w:right w:val="single" w:sz="4" w:space="0" w:color="000000" w:themeColor="text1"/>
            </w:tcBorders>
          </w:tcPr>
          <w:p w14:paraId="3E0A44B1"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tcPr>
          <w:p w14:paraId="2AFA1DF5" w14:textId="77777777" w:rsidR="00020430" w:rsidRPr="00A211B8" w:rsidRDefault="00020430" w:rsidP="00020430">
            <w:pPr>
              <w:pStyle w:val="ListParagraph"/>
              <w:numPr>
                <w:ilvl w:val="1"/>
                <w:numId w:val="12"/>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5" w:type="dxa"/>
            <w:tcBorders>
              <w:top w:val="single" w:sz="4" w:space="0" w:color="auto"/>
              <w:left w:val="single" w:sz="4" w:space="0" w:color="000000" w:themeColor="text1"/>
              <w:bottom w:val="single" w:sz="4" w:space="0" w:color="000000" w:themeColor="text1"/>
            </w:tcBorders>
          </w:tcPr>
          <w:p w14:paraId="585C09CF"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30EE93FF"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684CADF"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priemonės degalų rūšis ir jėgos agregatas</w:t>
            </w:r>
          </w:p>
        </w:tc>
        <w:tc>
          <w:tcPr>
            <w:tcW w:w="6178" w:type="dxa"/>
            <w:tcBorders>
              <w:top w:val="single" w:sz="4" w:space="0" w:color="000000" w:themeColor="text1"/>
              <w:left w:val="single" w:sz="4" w:space="0" w:color="000000" w:themeColor="text1"/>
              <w:bottom w:val="single" w:sz="4" w:space="0" w:color="000000" w:themeColor="text1"/>
            </w:tcBorders>
          </w:tcPr>
          <w:p w14:paraId="2F67716E" w14:textId="77777777" w:rsidR="00020430" w:rsidRPr="00A211B8" w:rsidRDefault="00020430" w:rsidP="00020430">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5" w:type="dxa"/>
            <w:tcBorders>
              <w:top w:val="single" w:sz="4" w:space="0" w:color="000000" w:themeColor="text1"/>
              <w:left w:val="single" w:sz="4" w:space="0" w:color="000000" w:themeColor="text1"/>
              <w:bottom w:val="single" w:sz="4" w:space="0" w:color="000000" w:themeColor="text1"/>
            </w:tcBorders>
          </w:tcPr>
          <w:p w14:paraId="2E774714" w14:textId="77777777" w:rsidR="00020430" w:rsidRPr="00A211B8" w:rsidRDefault="00020430" w:rsidP="00020430">
            <w:pPr>
              <w:spacing w:after="0" w:line="240" w:lineRule="auto"/>
              <w:ind w:left="142"/>
              <w:jc w:val="both"/>
              <w:rPr>
                <w:rFonts w:ascii="Montserrat" w:hAnsi="Montserrat"/>
                <w:sz w:val="20"/>
                <w:szCs w:val="20"/>
              </w:rPr>
            </w:pPr>
          </w:p>
        </w:tc>
      </w:tr>
      <w:tr w:rsidR="00020430" w:rsidRPr="00A211B8" w14:paraId="1EFA4569"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BB06D49"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Aukštis</w:t>
            </w:r>
          </w:p>
        </w:tc>
        <w:tc>
          <w:tcPr>
            <w:tcW w:w="6178" w:type="dxa"/>
            <w:tcBorders>
              <w:top w:val="single" w:sz="4" w:space="0" w:color="000000" w:themeColor="text1"/>
              <w:left w:val="single" w:sz="4" w:space="0" w:color="000000" w:themeColor="text1"/>
              <w:bottom w:val="single" w:sz="4" w:space="0" w:color="000000" w:themeColor="text1"/>
            </w:tcBorders>
          </w:tcPr>
          <w:p w14:paraId="4A5D6695"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Keleivių salono aukštis (ties praėjimais žemagrindėje dalyje) – ne mažesnis kaip 2100 mm, išskyrus ašių montavimo vietose, kuriose turi būti užtikrinamas tolygus paaukštėjimas.</w:t>
            </w:r>
          </w:p>
        </w:tc>
        <w:tc>
          <w:tcPr>
            <w:tcW w:w="6165" w:type="dxa"/>
            <w:tcBorders>
              <w:top w:val="single" w:sz="4" w:space="0" w:color="000000" w:themeColor="text1"/>
              <w:left w:val="single" w:sz="4" w:space="0" w:color="000000" w:themeColor="text1"/>
              <w:bottom w:val="single" w:sz="4" w:space="0" w:color="000000" w:themeColor="text1"/>
            </w:tcBorders>
          </w:tcPr>
          <w:p w14:paraId="7C352C88"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6AF4D9DF" w14:textId="77777777" w:rsidTr="003B3C6E">
        <w:trPr>
          <w:gridBefore w:val="1"/>
          <w:wBefore w:w="108" w:type="dxa"/>
          <w:trHeight w:val="539"/>
          <w:jc w:val="center"/>
        </w:trPr>
        <w:tc>
          <w:tcPr>
            <w:tcW w:w="2867" w:type="dxa"/>
            <w:vMerge w:val="restart"/>
            <w:tcBorders>
              <w:top w:val="single" w:sz="4" w:space="0" w:color="000000" w:themeColor="text1"/>
              <w:right w:val="single" w:sz="4" w:space="0" w:color="000000" w:themeColor="text1"/>
            </w:tcBorders>
          </w:tcPr>
          <w:p w14:paraId="0245851F"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įlipimo/išlipimo durys</w:t>
            </w:r>
            <w:r w:rsidRPr="00A211B8" w:rsidDel="007213C8">
              <w:rPr>
                <w:rFonts w:ascii="Montserrat" w:hAnsi="Montserrat"/>
                <w:sz w:val="20"/>
                <w:szCs w:val="20"/>
              </w:rPr>
              <w:t xml:space="preserve"> </w:t>
            </w:r>
          </w:p>
        </w:tc>
        <w:tc>
          <w:tcPr>
            <w:tcW w:w="6178" w:type="dxa"/>
            <w:tcBorders>
              <w:top w:val="single" w:sz="4" w:space="0" w:color="000000" w:themeColor="text1"/>
              <w:left w:val="single" w:sz="4" w:space="0" w:color="000000" w:themeColor="text1"/>
              <w:bottom w:val="single" w:sz="4" w:space="0" w:color="000000" w:themeColor="text1"/>
            </w:tcBorders>
          </w:tcPr>
          <w:p w14:paraId="40109DAD"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Ne mažiau kaip 3 dvivėrės durys, skirtos keleivių įlipimui/išlipimui, dešinėje transporto priemonės pusėje.</w:t>
            </w:r>
            <w:r w:rsidRPr="00A211B8">
              <w:rPr>
                <w:rFonts w:ascii="Montserrat" w:hAnsi="Montserrat"/>
                <w:sz w:val="20"/>
                <w:szCs w:val="20"/>
              </w:rPr>
              <w:t xml:space="preserve"> Jeigu dėl autobuso konstrukcijos įmanoma įrengti tik vienvėres priekines duris, </w:t>
            </w:r>
            <w:r w:rsidRPr="00A211B8">
              <w:rPr>
                <w:rFonts w:ascii="Montserrat" w:eastAsia="Calibri" w:hAnsi="Montserrat" w:cs="Arial"/>
                <w:sz w:val="20"/>
                <w:szCs w:val="20"/>
              </w:rPr>
              <w:t>tokios durys turi būti ne siauresnės kaip 700 mm pločio ir derinama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587DBE28"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29F06CE6" w14:textId="77777777" w:rsidTr="003B3C6E">
        <w:trPr>
          <w:gridBefore w:val="1"/>
          <w:wBefore w:w="108" w:type="dxa"/>
          <w:trHeight w:val="260"/>
          <w:jc w:val="center"/>
        </w:trPr>
        <w:tc>
          <w:tcPr>
            <w:tcW w:w="2867" w:type="dxa"/>
            <w:vMerge/>
            <w:tcBorders>
              <w:top w:val="single" w:sz="4" w:space="0" w:color="000000" w:themeColor="text1"/>
              <w:right w:val="single" w:sz="4" w:space="0" w:color="000000" w:themeColor="text1"/>
            </w:tcBorders>
          </w:tcPr>
          <w:p w14:paraId="4E573BF1"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3A3772E"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durų atidarymo būdas derinamas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311FBF08"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5E156A9C" w14:textId="77777777" w:rsidTr="003B3C6E">
        <w:trPr>
          <w:gridBefore w:val="1"/>
          <w:wBefore w:w="108" w:type="dxa"/>
          <w:trHeight w:val="539"/>
          <w:jc w:val="center"/>
        </w:trPr>
        <w:tc>
          <w:tcPr>
            <w:tcW w:w="2867" w:type="dxa"/>
            <w:vMerge/>
            <w:tcBorders>
              <w:top w:val="single" w:sz="4" w:space="0" w:color="000000" w:themeColor="text1"/>
              <w:right w:val="single" w:sz="4" w:space="0" w:color="000000" w:themeColor="text1"/>
            </w:tcBorders>
          </w:tcPr>
          <w:p w14:paraId="078E88FA"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22994FF"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su apsauga nuo keleivių prispaudimo (uždarymo metu tarp durų atsiradus kliūčiai – durys privalo atsidaryti);</w:t>
            </w:r>
          </w:p>
        </w:tc>
        <w:tc>
          <w:tcPr>
            <w:tcW w:w="6165" w:type="dxa"/>
            <w:tcBorders>
              <w:top w:val="single" w:sz="4" w:space="0" w:color="000000" w:themeColor="text1"/>
              <w:left w:val="single" w:sz="4" w:space="0" w:color="000000" w:themeColor="text1"/>
              <w:bottom w:val="single" w:sz="4" w:space="0" w:color="000000" w:themeColor="text1"/>
            </w:tcBorders>
          </w:tcPr>
          <w:p w14:paraId="1045BAA1"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7DB10537" w14:textId="77777777" w:rsidTr="003B3C6E">
        <w:trPr>
          <w:gridBefore w:val="1"/>
          <w:wBefore w:w="108" w:type="dxa"/>
          <w:trHeight w:val="251"/>
          <w:jc w:val="center"/>
        </w:trPr>
        <w:tc>
          <w:tcPr>
            <w:tcW w:w="2867" w:type="dxa"/>
            <w:vMerge/>
            <w:tcBorders>
              <w:top w:val="single" w:sz="4" w:space="0" w:color="000000" w:themeColor="text1"/>
              <w:right w:val="single" w:sz="4" w:space="0" w:color="000000" w:themeColor="text1"/>
            </w:tcBorders>
          </w:tcPr>
          <w:p w14:paraId="76A7D562"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FB21454" w14:textId="0CA5B005"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dvivėrių durų, pro kurias laipinami neįgalieji vežimėliuose, plotis ne mažesnis kaip 1200 mm, kitų durų plotis derinamas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0DC29A95"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6CC64353" w14:textId="77777777" w:rsidTr="003B3C6E">
        <w:trPr>
          <w:gridBefore w:val="1"/>
          <w:wBefore w:w="108" w:type="dxa"/>
          <w:trHeight w:val="233"/>
          <w:jc w:val="center"/>
        </w:trPr>
        <w:tc>
          <w:tcPr>
            <w:tcW w:w="2867" w:type="dxa"/>
            <w:vMerge/>
            <w:tcBorders>
              <w:top w:val="single" w:sz="4" w:space="0" w:color="000000" w:themeColor="text1"/>
              <w:right w:val="single" w:sz="4" w:space="0" w:color="000000" w:themeColor="text1"/>
            </w:tcBorders>
          </w:tcPr>
          <w:p w14:paraId="0B220CF0"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45713B4"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su avariniu durų atidarymu išorėje;</w:t>
            </w:r>
          </w:p>
        </w:tc>
        <w:tc>
          <w:tcPr>
            <w:tcW w:w="6165" w:type="dxa"/>
            <w:tcBorders>
              <w:top w:val="single" w:sz="4" w:space="0" w:color="000000" w:themeColor="text1"/>
              <w:left w:val="single" w:sz="4" w:space="0" w:color="000000" w:themeColor="text1"/>
              <w:bottom w:val="single" w:sz="4" w:space="0" w:color="000000" w:themeColor="text1"/>
            </w:tcBorders>
          </w:tcPr>
          <w:p w14:paraId="0B9BA2EE"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70B63DA7" w14:textId="77777777" w:rsidTr="003B3C6E">
        <w:trPr>
          <w:gridBefore w:val="1"/>
          <w:wBefore w:w="108" w:type="dxa"/>
          <w:trHeight w:val="539"/>
          <w:jc w:val="center"/>
        </w:trPr>
        <w:tc>
          <w:tcPr>
            <w:tcW w:w="2867" w:type="dxa"/>
            <w:vMerge/>
            <w:tcBorders>
              <w:top w:val="single" w:sz="4" w:space="0" w:color="000000" w:themeColor="text1"/>
              <w:right w:val="single" w:sz="4" w:space="0" w:color="000000" w:themeColor="text1"/>
            </w:tcBorders>
          </w:tcPr>
          <w:p w14:paraId="0D11B035"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auto"/>
            </w:tcBorders>
          </w:tcPr>
          <w:p w14:paraId="7AA187D7"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durims užsidarant, prie tų durų (keleivių salone) turi įsijungti garsiniai ir šviesos signalai.</w:t>
            </w:r>
          </w:p>
        </w:tc>
        <w:tc>
          <w:tcPr>
            <w:tcW w:w="6165" w:type="dxa"/>
            <w:tcBorders>
              <w:top w:val="single" w:sz="4" w:space="0" w:color="000000" w:themeColor="text1"/>
              <w:left w:val="single" w:sz="4" w:space="0" w:color="000000" w:themeColor="text1"/>
              <w:bottom w:val="single" w:sz="4" w:space="0" w:color="000000" w:themeColor="text1"/>
            </w:tcBorders>
          </w:tcPr>
          <w:p w14:paraId="21E531DA"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6F76E675" w14:textId="77777777" w:rsidTr="003B3C6E">
        <w:trPr>
          <w:gridBefore w:val="1"/>
          <w:wBefore w:w="108" w:type="dxa"/>
          <w:trHeight w:val="332"/>
          <w:jc w:val="center"/>
        </w:trPr>
        <w:tc>
          <w:tcPr>
            <w:tcW w:w="2867" w:type="dxa"/>
            <w:vMerge/>
            <w:tcBorders>
              <w:top w:val="single" w:sz="4" w:space="0" w:color="000000" w:themeColor="text1"/>
              <w:right w:val="single" w:sz="4" w:space="0" w:color="000000" w:themeColor="text1"/>
            </w:tcBorders>
          </w:tcPr>
          <w:p w14:paraId="1A68181F"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auto"/>
            </w:tcBorders>
          </w:tcPr>
          <w:p w14:paraId="267218D5"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durys valdomos dviem būdais:</w:t>
            </w:r>
          </w:p>
        </w:tc>
        <w:tc>
          <w:tcPr>
            <w:tcW w:w="6165" w:type="dxa"/>
            <w:tcBorders>
              <w:top w:val="single" w:sz="4" w:space="0" w:color="000000" w:themeColor="text1"/>
              <w:left w:val="single" w:sz="4" w:space="0" w:color="000000" w:themeColor="text1"/>
              <w:bottom w:val="single" w:sz="4" w:space="0" w:color="000000" w:themeColor="text1"/>
            </w:tcBorders>
          </w:tcPr>
          <w:p w14:paraId="022F665E"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7A63520E" w14:textId="77777777" w:rsidTr="003B3C6E">
        <w:trPr>
          <w:gridBefore w:val="1"/>
          <w:wBefore w:w="108" w:type="dxa"/>
          <w:trHeight w:val="638"/>
          <w:jc w:val="center"/>
        </w:trPr>
        <w:tc>
          <w:tcPr>
            <w:tcW w:w="2867" w:type="dxa"/>
            <w:vMerge/>
            <w:tcBorders>
              <w:right w:val="single" w:sz="4" w:space="0" w:color="000000" w:themeColor="text1"/>
            </w:tcBorders>
          </w:tcPr>
          <w:p w14:paraId="3F740D31"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tcPr>
          <w:p w14:paraId="622AF6ED" w14:textId="77777777" w:rsidR="00020430" w:rsidRPr="00A211B8" w:rsidRDefault="00020430" w:rsidP="00020430">
            <w:pPr>
              <w:pStyle w:val="ListParagraph"/>
              <w:numPr>
                <w:ilvl w:val="0"/>
                <w:numId w:val="1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iš vairuotojo darbo vietos, su galimybe atidaryti duris visas kartu arba kiekvienas atskirai;</w:t>
            </w:r>
          </w:p>
          <w:p w14:paraId="254FD20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c>
          <w:tcPr>
            <w:tcW w:w="6165" w:type="dxa"/>
            <w:tcBorders>
              <w:top w:val="single" w:sz="4" w:space="0" w:color="000000" w:themeColor="text1"/>
              <w:left w:val="single" w:sz="4" w:space="0" w:color="000000" w:themeColor="text1"/>
              <w:bottom w:val="single" w:sz="4" w:space="0" w:color="000000" w:themeColor="text1"/>
            </w:tcBorders>
          </w:tcPr>
          <w:p w14:paraId="0239B1B6"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1059CCAF" w14:textId="77777777" w:rsidTr="003B3C6E">
        <w:trPr>
          <w:gridBefore w:val="1"/>
          <w:wBefore w:w="108" w:type="dxa"/>
          <w:jc w:val="center"/>
        </w:trPr>
        <w:tc>
          <w:tcPr>
            <w:tcW w:w="2867" w:type="dxa"/>
            <w:vMerge/>
            <w:tcBorders>
              <w:right w:val="single" w:sz="4" w:space="0" w:color="000000" w:themeColor="text1"/>
            </w:tcBorders>
          </w:tcPr>
          <w:p w14:paraId="4F4FD31B"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tcPr>
          <w:p w14:paraId="4462927E" w14:textId="77777777" w:rsidR="00020430" w:rsidRPr="00A211B8" w:rsidDel="007213C8" w:rsidRDefault="00020430" w:rsidP="00020430">
            <w:pPr>
              <w:pStyle w:val="ListParagraph"/>
              <w:numPr>
                <w:ilvl w:val="0"/>
                <w:numId w:val="1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 </w:t>
            </w:r>
          </w:p>
        </w:tc>
        <w:tc>
          <w:tcPr>
            <w:tcW w:w="6165" w:type="dxa"/>
            <w:tcBorders>
              <w:top w:val="single" w:sz="4" w:space="0" w:color="000000" w:themeColor="text1"/>
              <w:left w:val="single" w:sz="4" w:space="0" w:color="000000" w:themeColor="text1"/>
              <w:bottom w:val="single" w:sz="4" w:space="0" w:color="000000" w:themeColor="text1"/>
            </w:tcBorders>
          </w:tcPr>
          <w:p w14:paraId="149AC3E4"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464A3081" w14:textId="77777777" w:rsidTr="003B3C6E">
        <w:trPr>
          <w:gridBefore w:val="1"/>
          <w:wBefore w:w="108" w:type="dxa"/>
          <w:jc w:val="center"/>
        </w:trPr>
        <w:tc>
          <w:tcPr>
            <w:tcW w:w="2867" w:type="dxa"/>
            <w:vMerge/>
            <w:tcBorders>
              <w:right w:val="single" w:sz="4" w:space="0" w:color="000000" w:themeColor="text1"/>
            </w:tcBorders>
          </w:tcPr>
          <w:p w14:paraId="600E1AA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8218B01"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5" w:type="dxa"/>
            <w:tcBorders>
              <w:top w:val="single" w:sz="4" w:space="0" w:color="000000" w:themeColor="text1"/>
              <w:left w:val="single" w:sz="4" w:space="0" w:color="000000" w:themeColor="text1"/>
              <w:bottom w:val="single" w:sz="4" w:space="0" w:color="000000" w:themeColor="text1"/>
            </w:tcBorders>
          </w:tcPr>
          <w:p w14:paraId="59DE7563"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12C5AB68" w14:textId="77777777" w:rsidTr="003B3C6E">
        <w:trPr>
          <w:gridBefore w:val="1"/>
          <w:wBefore w:w="108" w:type="dxa"/>
          <w:jc w:val="center"/>
        </w:trPr>
        <w:tc>
          <w:tcPr>
            <w:tcW w:w="2867" w:type="dxa"/>
            <w:vMerge/>
            <w:tcBorders>
              <w:right w:val="single" w:sz="4" w:space="0" w:color="000000" w:themeColor="text1"/>
            </w:tcBorders>
          </w:tcPr>
          <w:p w14:paraId="2733A107"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2B54D0F"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kiti reikalavimai keleivių įlipimo (išlipimo) durims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0059DED1"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320C52E5" w14:textId="77777777" w:rsidTr="003B3C6E">
        <w:trPr>
          <w:gridBefore w:val="1"/>
          <w:wBefore w:w="108" w:type="dxa"/>
          <w:jc w:val="center"/>
        </w:trPr>
        <w:tc>
          <w:tcPr>
            <w:tcW w:w="2867" w:type="dxa"/>
            <w:tcBorders>
              <w:right w:val="single" w:sz="4" w:space="0" w:color="000000" w:themeColor="text1"/>
            </w:tcBorders>
          </w:tcPr>
          <w:p w14:paraId="444D7716"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ADE6D6B"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5" w:type="dxa"/>
            <w:tcBorders>
              <w:top w:val="single" w:sz="4" w:space="0" w:color="000000" w:themeColor="text1"/>
              <w:left w:val="single" w:sz="4" w:space="0" w:color="000000" w:themeColor="text1"/>
              <w:bottom w:val="single" w:sz="4" w:space="0" w:color="000000" w:themeColor="text1"/>
            </w:tcBorders>
          </w:tcPr>
          <w:p w14:paraId="72188752"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B0CA5F0" w14:textId="77777777" w:rsidTr="003B3C6E">
        <w:trPr>
          <w:gridBefore w:val="1"/>
          <w:wBefore w:w="108" w:type="dxa"/>
          <w:trHeight w:val="614"/>
          <w:jc w:val="center"/>
        </w:trPr>
        <w:tc>
          <w:tcPr>
            <w:tcW w:w="2867" w:type="dxa"/>
            <w:vMerge w:val="restart"/>
            <w:tcBorders>
              <w:top w:val="single" w:sz="4" w:space="0" w:color="000000" w:themeColor="text1"/>
              <w:right w:val="single" w:sz="4" w:space="0" w:color="000000" w:themeColor="text1"/>
            </w:tcBorders>
          </w:tcPr>
          <w:p w14:paraId="1DD4E9A5"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Rampa įlipimui į transporto priemonę ( žmogaus su judėjimo negalia vežimėliui, vaiko/kūdikio vežimėliui)</w:t>
            </w:r>
          </w:p>
        </w:tc>
        <w:tc>
          <w:tcPr>
            <w:tcW w:w="6178" w:type="dxa"/>
            <w:tcBorders>
              <w:top w:val="single" w:sz="4" w:space="0" w:color="000000" w:themeColor="text1"/>
              <w:left w:val="single" w:sz="4" w:space="0" w:color="000000" w:themeColor="text1"/>
              <w:bottom w:val="single" w:sz="4" w:space="0" w:color="000000" w:themeColor="text1"/>
            </w:tcBorders>
          </w:tcPr>
          <w:p w14:paraId="0C14193D"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Ties keleivių įlipimo (išlipimo) durimis turi būti įrengta rampa žmogaus su judėjimo negalia vežimėliui ar vaiko/kūdikio vežimėliui patekimui.</w:t>
            </w:r>
          </w:p>
        </w:tc>
        <w:tc>
          <w:tcPr>
            <w:tcW w:w="6165" w:type="dxa"/>
            <w:tcBorders>
              <w:top w:val="single" w:sz="4" w:space="0" w:color="000000" w:themeColor="text1"/>
              <w:left w:val="single" w:sz="4" w:space="0" w:color="000000" w:themeColor="text1"/>
              <w:bottom w:val="single" w:sz="4" w:space="0" w:color="000000" w:themeColor="text1"/>
            </w:tcBorders>
          </w:tcPr>
          <w:p w14:paraId="7A18F8C5"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3EB712D3" w14:textId="77777777" w:rsidTr="003B3C6E">
        <w:trPr>
          <w:gridBefore w:val="1"/>
          <w:wBefore w:w="108" w:type="dxa"/>
          <w:trHeight w:val="548"/>
          <w:jc w:val="center"/>
        </w:trPr>
        <w:tc>
          <w:tcPr>
            <w:tcW w:w="2867" w:type="dxa"/>
            <w:vMerge/>
            <w:tcBorders>
              <w:right w:val="single" w:sz="4" w:space="0" w:color="000000" w:themeColor="text1"/>
            </w:tcBorders>
          </w:tcPr>
          <w:p w14:paraId="1F46B225"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62CF3A1"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Rampa privalo išlaikyti ne mažiau kaip 350 kg apkrovą. </w:t>
            </w:r>
          </w:p>
        </w:tc>
        <w:tc>
          <w:tcPr>
            <w:tcW w:w="6165" w:type="dxa"/>
            <w:tcBorders>
              <w:top w:val="single" w:sz="4" w:space="0" w:color="000000" w:themeColor="text1"/>
              <w:left w:val="single" w:sz="4" w:space="0" w:color="000000" w:themeColor="text1"/>
              <w:bottom w:val="single" w:sz="4" w:space="0" w:color="000000" w:themeColor="text1"/>
            </w:tcBorders>
          </w:tcPr>
          <w:p w14:paraId="358B5E8D"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40C3E4A7"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105A0D0F"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9B3BB35"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 xml:space="preserve">Mygtukai, skirti pranešimui dėl neįgaliojo ar vaiko vežimėlio įvažiavimo arba išvažiavimo, turi būti prie durų išorėje, o viduje – prie neįgaliojo vietos. Aktyvavus vieną iš mygtukų, keleivis informuojamas šviesos signalu. </w:t>
            </w:r>
          </w:p>
        </w:tc>
        <w:tc>
          <w:tcPr>
            <w:tcW w:w="6165" w:type="dxa"/>
            <w:tcBorders>
              <w:top w:val="single" w:sz="4" w:space="0" w:color="000000" w:themeColor="text1"/>
              <w:left w:val="single" w:sz="4" w:space="0" w:color="000000" w:themeColor="text1"/>
              <w:bottom w:val="single" w:sz="4" w:space="0" w:color="000000" w:themeColor="text1"/>
            </w:tcBorders>
          </w:tcPr>
          <w:p w14:paraId="2F21DA63"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rsidDel="00197698" w14:paraId="3CB981E6" w14:textId="77777777" w:rsidTr="003B3C6E">
        <w:trPr>
          <w:gridBefore w:val="1"/>
          <w:wBefore w:w="108"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3627A898" w14:textId="77777777" w:rsidR="00020430" w:rsidRPr="00A211B8" w:rsidDel="0019769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Manevringumas</w:t>
            </w:r>
          </w:p>
        </w:tc>
        <w:tc>
          <w:tcPr>
            <w:tcW w:w="6178" w:type="dxa"/>
            <w:tcBorders>
              <w:top w:val="single" w:sz="4" w:space="0" w:color="000000" w:themeColor="text1"/>
              <w:left w:val="single" w:sz="4" w:space="0" w:color="000000" w:themeColor="text1"/>
              <w:bottom w:val="single" w:sz="4" w:space="0" w:color="000000" w:themeColor="text1"/>
            </w:tcBorders>
          </w:tcPr>
          <w:p w14:paraId="2A7BA576" w14:textId="77777777" w:rsidR="00020430" w:rsidRPr="00A211B8" w:rsidDel="0019769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Transporto priemonės posūkio (apsisukimo) spindulys ne didesnis kaip 12,5 m (Jungtinių Tautų Europos ekonomikos komisijos (JT EEK) taisyklių Nr. 107 „Vienodos nuostatos dėl M</w:t>
            </w:r>
            <w:r w:rsidRPr="00A211B8">
              <w:rPr>
                <w:rFonts w:ascii="Montserrat" w:eastAsia="Calibri" w:hAnsi="Montserrat" w:cs="Arial"/>
                <w:sz w:val="20"/>
                <w:szCs w:val="20"/>
                <w:vertAlign w:val="subscript"/>
                <w:lang w:eastAsia="en-US"/>
              </w:rPr>
              <w:t>3</w:t>
            </w:r>
            <w:r w:rsidRPr="00A211B8">
              <w:rPr>
                <w:rFonts w:ascii="Montserrat" w:eastAsia="Calibri" w:hAnsi="Montserrat" w:cs="Arial"/>
                <w:sz w:val="20"/>
                <w:szCs w:val="20"/>
                <w:lang w:eastAsia="en-US"/>
              </w:rPr>
              <w:t xml:space="preserve"> kategorijos transporto priemonių </w:t>
            </w:r>
            <w:r w:rsidRPr="00A211B8">
              <w:rPr>
                <w:rFonts w:ascii="Montserrat" w:eastAsia="Calibri" w:hAnsi="Montserrat" w:cs="Arial"/>
                <w:sz w:val="20"/>
                <w:szCs w:val="20"/>
                <w:lang w:eastAsia="en-US"/>
              </w:rPr>
              <w:lastRenderedPageBreak/>
              <w:t>patvirtinimo, atsižvelgiant į jų bendrąją konstrukciją“ [2015/922] 11 priedo 3.4 punktas).</w:t>
            </w:r>
          </w:p>
        </w:tc>
        <w:tc>
          <w:tcPr>
            <w:tcW w:w="6165" w:type="dxa"/>
            <w:tcBorders>
              <w:top w:val="single" w:sz="4" w:space="0" w:color="000000" w:themeColor="text1"/>
              <w:left w:val="single" w:sz="4" w:space="0" w:color="000000" w:themeColor="text1"/>
              <w:bottom w:val="single" w:sz="4" w:space="0" w:color="000000" w:themeColor="text1"/>
            </w:tcBorders>
          </w:tcPr>
          <w:p w14:paraId="64877C5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029B34D" w14:textId="77777777" w:rsidTr="003B3C6E">
        <w:trPr>
          <w:gridBefore w:val="1"/>
          <w:wBefore w:w="108"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33B93729"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Vairavimo sistema</w:t>
            </w:r>
          </w:p>
        </w:tc>
        <w:tc>
          <w:tcPr>
            <w:tcW w:w="6178" w:type="dxa"/>
            <w:tcBorders>
              <w:top w:val="single" w:sz="4" w:space="0" w:color="000000" w:themeColor="text1"/>
              <w:left w:val="single" w:sz="4" w:space="0" w:color="000000" w:themeColor="text1"/>
              <w:bottom w:val="single" w:sz="4" w:space="0" w:color="000000" w:themeColor="text1"/>
            </w:tcBorders>
          </w:tcPr>
          <w:p w14:paraId="6385FB3B"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Vairas turi būti įrengtas kairėje transporto priemonės pusėje.</w:t>
            </w:r>
          </w:p>
        </w:tc>
        <w:tc>
          <w:tcPr>
            <w:tcW w:w="6165" w:type="dxa"/>
            <w:tcBorders>
              <w:top w:val="single" w:sz="4" w:space="0" w:color="000000" w:themeColor="text1"/>
              <w:left w:val="single" w:sz="4" w:space="0" w:color="000000" w:themeColor="text1"/>
              <w:bottom w:val="single" w:sz="4" w:space="0" w:color="000000" w:themeColor="text1"/>
            </w:tcBorders>
          </w:tcPr>
          <w:p w14:paraId="2603F06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D4415DD" w14:textId="77777777" w:rsidTr="003B3C6E">
        <w:trPr>
          <w:gridBefore w:val="1"/>
          <w:wBefore w:w="108" w:type="dxa"/>
          <w:trHeight w:val="614"/>
          <w:jc w:val="center"/>
        </w:trPr>
        <w:tc>
          <w:tcPr>
            <w:tcW w:w="2867" w:type="dxa"/>
            <w:vMerge w:val="restart"/>
            <w:tcBorders>
              <w:top w:val="single" w:sz="4" w:space="0" w:color="000000" w:themeColor="text1"/>
              <w:right w:val="single" w:sz="4" w:space="0" w:color="000000" w:themeColor="text1"/>
            </w:tcBorders>
          </w:tcPr>
          <w:p w14:paraId="5AD04053" w14:textId="77777777" w:rsidR="00020430" w:rsidRPr="00A211B8" w:rsidDel="00036F85"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Vėliavėlių laikiklis</w:t>
            </w:r>
            <w:r w:rsidRPr="00A211B8" w:rsidDel="007213C8">
              <w:rPr>
                <w:rFonts w:ascii="Montserrat" w:hAnsi="Montserrat"/>
                <w:sz w:val="20"/>
                <w:szCs w:val="20"/>
              </w:rPr>
              <w:t xml:space="preserve"> </w:t>
            </w:r>
          </w:p>
        </w:tc>
        <w:tc>
          <w:tcPr>
            <w:tcW w:w="6178" w:type="dxa"/>
            <w:tcBorders>
              <w:top w:val="single" w:sz="4" w:space="0" w:color="000000" w:themeColor="text1"/>
              <w:left w:val="single" w:sz="4" w:space="0" w:color="000000" w:themeColor="text1"/>
              <w:bottom w:val="single" w:sz="4" w:space="0" w:color="000000" w:themeColor="text1"/>
            </w:tcBorders>
          </w:tcPr>
          <w:p w14:paraId="0240A891" w14:textId="77777777" w:rsidR="00020430" w:rsidRPr="00A211B8" w:rsidDel="00036F85" w:rsidRDefault="00020430" w:rsidP="00020430">
            <w:pPr>
              <w:pStyle w:val="ListParagraph"/>
              <w:numPr>
                <w:ilvl w:val="1"/>
                <w:numId w:val="12"/>
              </w:numPr>
              <w:spacing w:after="0" w:line="240" w:lineRule="auto"/>
              <w:ind w:left="0" w:firstLine="0"/>
              <w:jc w:val="both"/>
              <w:rPr>
                <w:rFonts w:ascii="Montserrat" w:hAnsi="Montserrat"/>
                <w:sz w:val="20"/>
                <w:szCs w:val="20"/>
              </w:rPr>
            </w:pPr>
            <w:r w:rsidRPr="00A211B8">
              <w:rPr>
                <w:rFonts w:ascii="Montserrat" w:hAnsi="Montserrat"/>
                <w:sz w:val="20"/>
                <w:szCs w:val="20"/>
              </w:rPr>
              <w:t xml:space="preserve">Vėliavėlių laikiklis turi būti įrengtas transporto priemonės viršutinėje priekinėje dalyje iš abiejų transporto priemonės pusių. </w:t>
            </w:r>
          </w:p>
        </w:tc>
        <w:tc>
          <w:tcPr>
            <w:tcW w:w="6165" w:type="dxa"/>
            <w:tcBorders>
              <w:top w:val="single" w:sz="4" w:space="0" w:color="000000" w:themeColor="text1"/>
              <w:left w:val="single" w:sz="4" w:space="0" w:color="000000" w:themeColor="text1"/>
              <w:bottom w:val="single" w:sz="4" w:space="0" w:color="000000" w:themeColor="text1"/>
            </w:tcBorders>
          </w:tcPr>
          <w:p w14:paraId="058F809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BFFF583"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6807B24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A4FAAE9" w14:textId="77777777" w:rsidR="00020430" w:rsidRPr="00A211B8" w:rsidDel="00036F85"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Lietuvos Respublikos vėliavėles privalo įsigyti Vežėjas. </w:t>
            </w:r>
            <w:r w:rsidRPr="00A211B8" w:rsidDel="00C84C4E">
              <w:rPr>
                <w:rFonts w:ascii="Montserrat" w:hAnsi="Montserrat"/>
                <w:sz w:val="20"/>
                <w:szCs w:val="20"/>
              </w:rPr>
              <w:t xml:space="preserve">Lietuvos </w:t>
            </w:r>
            <w:r w:rsidRPr="00A211B8">
              <w:rPr>
                <w:rFonts w:ascii="Montserrat" w:hAnsi="Montserrat"/>
                <w:sz w:val="20"/>
                <w:szCs w:val="20"/>
              </w:rPr>
              <w:t xml:space="preserve">Respublikos vėliavėlių dydis – 300 x 500 mm, vėliavėlių koto ilgis – 500 mm, </w:t>
            </w:r>
            <w:r w:rsidRPr="00A211B8">
              <w:rPr>
                <w:rStyle w:val="ui-provider"/>
                <w:rFonts w:ascii="Montserrat" w:hAnsi="Montserrat"/>
                <w:sz w:val="20"/>
                <w:szCs w:val="20"/>
              </w:rPr>
              <w:t>koto skersmuo 15 arba 16 mm.</w:t>
            </w:r>
          </w:p>
        </w:tc>
        <w:tc>
          <w:tcPr>
            <w:tcW w:w="6165" w:type="dxa"/>
            <w:tcBorders>
              <w:top w:val="single" w:sz="4" w:space="0" w:color="000000" w:themeColor="text1"/>
              <w:left w:val="single" w:sz="4" w:space="0" w:color="000000" w:themeColor="text1"/>
              <w:bottom w:val="single" w:sz="4" w:space="0" w:color="000000" w:themeColor="text1"/>
            </w:tcBorders>
          </w:tcPr>
          <w:p w14:paraId="2D5C60F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2EE95AE" w14:textId="77777777" w:rsidTr="003B3C6E">
        <w:trPr>
          <w:gridBefore w:val="1"/>
          <w:wBefore w:w="108" w:type="dxa"/>
          <w:trHeight w:val="614"/>
          <w:jc w:val="center"/>
        </w:trPr>
        <w:tc>
          <w:tcPr>
            <w:tcW w:w="2867" w:type="dxa"/>
            <w:vMerge w:val="restart"/>
            <w:tcBorders>
              <w:right w:val="single" w:sz="4" w:space="0" w:color="000000" w:themeColor="text1"/>
            </w:tcBorders>
          </w:tcPr>
          <w:p w14:paraId="357A7503"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Grindys</w:t>
            </w:r>
          </w:p>
        </w:tc>
        <w:tc>
          <w:tcPr>
            <w:tcW w:w="6178" w:type="dxa"/>
            <w:tcBorders>
              <w:top w:val="single" w:sz="4" w:space="0" w:color="000000" w:themeColor="text1"/>
              <w:left w:val="single" w:sz="4" w:space="0" w:color="000000" w:themeColor="text1"/>
              <w:bottom w:val="single" w:sz="4" w:space="0" w:color="000000" w:themeColor="text1"/>
            </w:tcBorders>
          </w:tcPr>
          <w:p w14:paraId="35E7C670"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transporto priemonių grindims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17B4821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AC4ED56" w14:textId="77777777" w:rsidTr="003B3C6E">
        <w:trPr>
          <w:gridBefore w:val="1"/>
          <w:wBefore w:w="108" w:type="dxa"/>
          <w:trHeight w:val="614"/>
          <w:jc w:val="center"/>
        </w:trPr>
        <w:tc>
          <w:tcPr>
            <w:tcW w:w="2867" w:type="dxa"/>
            <w:vMerge/>
            <w:tcBorders>
              <w:right w:val="single" w:sz="4" w:space="0" w:color="000000" w:themeColor="text1"/>
            </w:tcBorders>
          </w:tcPr>
          <w:p w14:paraId="15F0DCF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45A0F1B"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A211B8">
              <w:rPr>
                <w:rFonts w:ascii="Montserrat" w:hAnsi="Montserrat"/>
                <w:sz w:val="20"/>
                <w:szCs w:val="20"/>
                <w:vertAlign w:val="superscript"/>
              </w:rPr>
              <w:footnoteReference w:id="3"/>
            </w:r>
            <w:r w:rsidRPr="00A211B8">
              <w:rPr>
                <w:rFonts w:ascii="Montserrat" w:hAnsi="Montserrat"/>
                <w:sz w:val="20"/>
                <w:szCs w:val="20"/>
              </w:rPr>
              <w:t xml:space="preserve"> </w:t>
            </w:r>
            <w:r w:rsidRPr="00A211B8">
              <w:rPr>
                <w:rFonts w:ascii="Montserrat" w:eastAsia="Calibri" w:hAnsi="Montserrat" w:cs="Arial"/>
                <w:sz w:val="20"/>
                <w:szCs w:val="20"/>
                <w:lang w:eastAsia="en-US"/>
              </w:rPr>
              <w:t>„Vienodos nuostatos dėl M</w:t>
            </w:r>
            <w:r w:rsidRPr="00A211B8">
              <w:rPr>
                <w:rFonts w:ascii="Montserrat" w:eastAsia="Calibri" w:hAnsi="Montserrat" w:cs="Arial"/>
                <w:sz w:val="20"/>
                <w:szCs w:val="20"/>
                <w:vertAlign w:val="subscript"/>
                <w:lang w:eastAsia="en-US"/>
              </w:rPr>
              <w:t>3</w:t>
            </w:r>
            <w:r w:rsidRPr="00A211B8">
              <w:rPr>
                <w:rFonts w:ascii="Montserrat" w:eastAsia="Calibri" w:hAnsi="Montserrat" w:cs="Arial"/>
                <w:sz w:val="20"/>
                <w:szCs w:val="20"/>
                <w:lang w:eastAsia="en-US"/>
              </w:rPr>
              <w:t xml:space="preserve"> kategorijos transporto priemonių patvirtinimo, atsižvelgiant į jų bendrąją konstrukciją“ [2015/922] 8 priedo 3.1 punktas).</w:t>
            </w:r>
            <w:r w:rsidRPr="00A211B8">
              <w:rPr>
                <w:rFonts w:ascii="Montserrat" w:hAnsi="Montserrat"/>
                <w:sz w:val="20"/>
                <w:szCs w:val="20"/>
              </w:rPr>
              <w:t xml:space="preserve"> </w:t>
            </w:r>
          </w:p>
        </w:tc>
        <w:tc>
          <w:tcPr>
            <w:tcW w:w="6165" w:type="dxa"/>
            <w:tcBorders>
              <w:top w:val="single" w:sz="4" w:space="0" w:color="000000" w:themeColor="text1"/>
              <w:left w:val="single" w:sz="4" w:space="0" w:color="000000" w:themeColor="text1"/>
              <w:bottom w:val="single" w:sz="4" w:space="0" w:color="000000" w:themeColor="text1"/>
            </w:tcBorders>
          </w:tcPr>
          <w:p w14:paraId="1E0256B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B13231D" w14:textId="77777777" w:rsidTr="003B3C6E">
        <w:trPr>
          <w:gridBefore w:val="1"/>
          <w:wBefore w:w="108" w:type="dxa"/>
          <w:trHeight w:val="614"/>
          <w:jc w:val="center"/>
        </w:trPr>
        <w:tc>
          <w:tcPr>
            <w:tcW w:w="2867" w:type="dxa"/>
            <w:vMerge/>
            <w:tcBorders>
              <w:bottom w:val="single" w:sz="4" w:space="0" w:color="auto"/>
              <w:right w:val="single" w:sz="4" w:space="0" w:color="000000" w:themeColor="text1"/>
            </w:tcBorders>
          </w:tcPr>
          <w:p w14:paraId="4FD1F40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48C8192"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įlipimo (išlipimo) pakopos ir grindų briaunos pažymėtos ryškiu kontrastiniu žymėjimu, įlipimo laiptelio apšvietimas.</w:t>
            </w:r>
          </w:p>
        </w:tc>
        <w:tc>
          <w:tcPr>
            <w:tcW w:w="6165" w:type="dxa"/>
            <w:tcBorders>
              <w:top w:val="single" w:sz="4" w:space="0" w:color="000000" w:themeColor="text1"/>
              <w:left w:val="single" w:sz="4" w:space="0" w:color="000000" w:themeColor="text1"/>
              <w:bottom w:val="single" w:sz="4" w:space="0" w:color="000000" w:themeColor="text1"/>
            </w:tcBorders>
          </w:tcPr>
          <w:p w14:paraId="5D5398A0"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4C0502E" w14:textId="77777777" w:rsidTr="003B3C6E">
        <w:trPr>
          <w:gridBefore w:val="1"/>
          <w:wBefore w:w="108" w:type="dxa"/>
          <w:trHeight w:val="614"/>
          <w:jc w:val="center"/>
        </w:trPr>
        <w:tc>
          <w:tcPr>
            <w:tcW w:w="2867" w:type="dxa"/>
            <w:vMerge w:val="restart"/>
            <w:tcBorders>
              <w:top w:val="single" w:sz="4" w:space="0" w:color="auto"/>
              <w:right w:val="single" w:sz="4" w:space="0" w:color="000000" w:themeColor="text1"/>
            </w:tcBorders>
          </w:tcPr>
          <w:p w14:paraId="58370C71"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salono kondicionavimo sistema (vėdinimo, šildymo sistemos)</w:t>
            </w:r>
          </w:p>
        </w:tc>
        <w:tc>
          <w:tcPr>
            <w:tcW w:w="6178" w:type="dxa"/>
            <w:tcBorders>
              <w:top w:val="single" w:sz="4" w:space="0" w:color="000000" w:themeColor="text1"/>
              <w:left w:val="single" w:sz="4" w:space="0" w:color="000000" w:themeColor="text1"/>
              <w:bottom w:val="single" w:sz="4" w:space="0" w:color="000000" w:themeColor="text1"/>
            </w:tcBorders>
          </w:tcPr>
          <w:p w14:paraId="70035DCF" w14:textId="5C18743A" w:rsidR="00020430" w:rsidRPr="00A211B8" w:rsidRDefault="00020430" w:rsidP="00020430">
            <w:pPr>
              <w:pStyle w:val="ListParagraph"/>
              <w:numPr>
                <w:ilvl w:val="1"/>
                <w:numId w:val="12"/>
              </w:numPr>
              <w:spacing w:after="0"/>
              <w:ind w:left="0" w:firstLine="0"/>
              <w:jc w:val="both"/>
              <w:rPr>
                <w:rFonts w:ascii="Montserrat" w:hAnsi="Montserrat"/>
                <w:sz w:val="20"/>
                <w:szCs w:val="20"/>
              </w:rPr>
            </w:pPr>
            <w:r w:rsidRPr="00A211B8">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5" w:type="dxa"/>
            <w:tcBorders>
              <w:top w:val="single" w:sz="4" w:space="0" w:color="000000" w:themeColor="text1"/>
              <w:left w:val="single" w:sz="4" w:space="0" w:color="000000" w:themeColor="text1"/>
              <w:bottom w:val="single" w:sz="4" w:space="0" w:color="000000" w:themeColor="text1"/>
            </w:tcBorders>
          </w:tcPr>
          <w:p w14:paraId="4C32D27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530828B" w14:textId="77777777" w:rsidTr="003B3C6E">
        <w:trPr>
          <w:gridBefore w:val="1"/>
          <w:wBefore w:w="108" w:type="dxa"/>
          <w:trHeight w:val="614"/>
          <w:jc w:val="center"/>
        </w:trPr>
        <w:tc>
          <w:tcPr>
            <w:tcW w:w="2867" w:type="dxa"/>
            <w:vMerge/>
            <w:tcBorders>
              <w:top w:val="single" w:sz="4" w:space="0" w:color="auto"/>
              <w:right w:val="single" w:sz="4" w:space="0" w:color="000000" w:themeColor="text1"/>
            </w:tcBorders>
          </w:tcPr>
          <w:p w14:paraId="70D0DCB5"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7B01074" w14:textId="77777777" w:rsidR="00020430" w:rsidRPr="00A211B8" w:rsidRDefault="00020430" w:rsidP="00020430">
            <w:pPr>
              <w:pStyle w:val="ListParagraph"/>
              <w:numPr>
                <w:ilvl w:val="1"/>
                <w:numId w:val="12"/>
              </w:numPr>
              <w:spacing w:after="0"/>
              <w:ind w:left="0" w:firstLine="0"/>
              <w:jc w:val="both"/>
              <w:rPr>
                <w:rFonts w:ascii="Montserrat" w:hAnsi="Montserrat"/>
                <w:sz w:val="20"/>
                <w:szCs w:val="20"/>
              </w:rPr>
            </w:pPr>
            <w:r w:rsidRPr="00A211B8">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5" w:type="dxa"/>
            <w:tcBorders>
              <w:top w:val="single" w:sz="4" w:space="0" w:color="000000" w:themeColor="text1"/>
              <w:left w:val="single" w:sz="4" w:space="0" w:color="000000" w:themeColor="text1"/>
              <w:bottom w:val="single" w:sz="4" w:space="0" w:color="000000" w:themeColor="text1"/>
            </w:tcBorders>
          </w:tcPr>
          <w:p w14:paraId="5873FFF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78DF93D" w14:textId="77777777" w:rsidTr="003B3C6E">
        <w:trPr>
          <w:gridBefore w:val="1"/>
          <w:wBefore w:w="108" w:type="dxa"/>
          <w:trHeight w:val="614"/>
          <w:jc w:val="center"/>
        </w:trPr>
        <w:tc>
          <w:tcPr>
            <w:tcW w:w="2867" w:type="dxa"/>
            <w:vMerge/>
            <w:tcBorders>
              <w:top w:val="single" w:sz="4" w:space="0" w:color="auto"/>
              <w:right w:val="single" w:sz="4" w:space="0" w:color="000000" w:themeColor="text1"/>
            </w:tcBorders>
          </w:tcPr>
          <w:p w14:paraId="610D1571"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DFC6F22" w14:textId="03325DE1" w:rsidR="00020430" w:rsidRPr="00A211B8" w:rsidRDefault="00020430" w:rsidP="00020430">
            <w:pPr>
              <w:pStyle w:val="ListParagraph"/>
              <w:numPr>
                <w:ilvl w:val="1"/>
                <w:numId w:val="12"/>
              </w:numPr>
              <w:spacing w:after="0"/>
              <w:ind w:left="0" w:firstLine="0"/>
              <w:jc w:val="both"/>
              <w:rPr>
                <w:rFonts w:ascii="Montserrat" w:hAnsi="Montserrat"/>
                <w:sz w:val="20"/>
                <w:szCs w:val="20"/>
              </w:rPr>
            </w:pPr>
            <w:r w:rsidRPr="00A211B8">
              <w:rPr>
                <w:rFonts w:ascii="Montserrat" w:hAnsi="Montserrat"/>
                <w:sz w:val="20"/>
                <w:szCs w:val="20"/>
              </w:rPr>
              <w:t>Pagalbinį/autonominį energijos šaltinį leidžiama naudoti šaltuoju metu laiku esant -5°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5" w:type="dxa"/>
            <w:tcBorders>
              <w:top w:val="single" w:sz="4" w:space="0" w:color="000000" w:themeColor="text1"/>
              <w:left w:val="single" w:sz="4" w:space="0" w:color="000000" w:themeColor="text1"/>
              <w:bottom w:val="single" w:sz="4" w:space="0" w:color="000000" w:themeColor="text1"/>
            </w:tcBorders>
          </w:tcPr>
          <w:p w14:paraId="6840587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AA60A32" w14:textId="77777777" w:rsidTr="003B3C6E">
        <w:trPr>
          <w:gridBefore w:val="1"/>
          <w:wBefore w:w="108" w:type="dxa"/>
          <w:trHeight w:val="614"/>
          <w:jc w:val="center"/>
        </w:trPr>
        <w:tc>
          <w:tcPr>
            <w:tcW w:w="2867" w:type="dxa"/>
            <w:vMerge/>
            <w:tcBorders>
              <w:top w:val="single" w:sz="4" w:space="0" w:color="auto"/>
              <w:right w:val="single" w:sz="4" w:space="0" w:color="000000" w:themeColor="text1"/>
            </w:tcBorders>
          </w:tcPr>
          <w:p w14:paraId="6C9F5B3F"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87C61AB" w14:textId="77777777" w:rsidR="00020430" w:rsidRPr="00A211B8" w:rsidRDefault="00020430" w:rsidP="00020430">
            <w:pPr>
              <w:pStyle w:val="ListParagraph"/>
              <w:numPr>
                <w:ilvl w:val="1"/>
                <w:numId w:val="12"/>
              </w:numPr>
              <w:spacing w:after="0"/>
              <w:ind w:left="0" w:firstLine="0"/>
              <w:jc w:val="both"/>
              <w:rPr>
                <w:rFonts w:ascii="Montserrat" w:hAnsi="Montserrat"/>
                <w:sz w:val="20"/>
                <w:szCs w:val="20"/>
              </w:rPr>
            </w:pPr>
            <w:r w:rsidRPr="00A211B8">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5" w:type="dxa"/>
            <w:tcBorders>
              <w:top w:val="single" w:sz="4" w:space="0" w:color="000000" w:themeColor="text1"/>
              <w:left w:val="single" w:sz="4" w:space="0" w:color="000000" w:themeColor="text1"/>
              <w:bottom w:val="single" w:sz="4" w:space="0" w:color="000000" w:themeColor="text1"/>
            </w:tcBorders>
          </w:tcPr>
          <w:p w14:paraId="16BBB89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D7EBEB0" w14:textId="77777777" w:rsidTr="003B3C6E">
        <w:trPr>
          <w:gridBefore w:val="1"/>
          <w:wBefore w:w="108" w:type="dxa"/>
          <w:trHeight w:val="614"/>
          <w:jc w:val="center"/>
        </w:trPr>
        <w:tc>
          <w:tcPr>
            <w:tcW w:w="2867" w:type="dxa"/>
            <w:vMerge/>
            <w:tcBorders>
              <w:right w:val="single" w:sz="4" w:space="0" w:color="000000" w:themeColor="text1"/>
            </w:tcBorders>
          </w:tcPr>
          <w:p w14:paraId="0EE1EB9F"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C18E2DF" w14:textId="77777777" w:rsidR="00020430" w:rsidRPr="00A211B8" w:rsidRDefault="00020430" w:rsidP="00020430">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Reikalavimai transporto priemonių kondicionavimui ir šildymui bei temperatūrai transporto priemonių salone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31C429A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C5E4D54"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126649AC"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924F5E4"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Keleivių salone turi būti ne mažiau nei 4 langai su užraktais rakinamomis orlaidėmis.</w:t>
            </w:r>
          </w:p>
        </w:tc>
        <w:tc>
          <w:tcPr>
            <w:tcW w:w="6165" w:type="dxa"/>
            <w:tcBorders>
              <w:top w:val="single" w:sz="4" w:space="0" w:color="000000" w:themeColor="text1"/>
              <w:left w:val="single" w:sz="4" w:space="0" w:color="000000" w:themeColor="text1"/>
              <w:bottom w:val="single" w:sz="4" w:space="0" w:color="000000" w:themeColor="text1"/>
            </w:tcBorders>
          </w:tcPr>
          <w:p w14:paraId="19FA24B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737D2F2" w14:textId="77777777" w:rsidTr="003B3C6E">
        <w:trPr>
          <w:gridBefore w:val="1"/>
          <w:wBefore w:w="108" w:type="dxa"/>
          <w:trHeight w:val="614"/>
          <w:jc w:val="center"/>
        </w:trPr>
        <w:tc>
          <w:tcPr>
            <w:tcW w:w="2867" w:type="dxa"/>
            <w:vMerge w:val="restart"/>
            <w:tcBorders>
              <w:right w:val="single" w:sz="4" w:space="0" w:color="000000" w:themeColor="text1"/>
            </w:tcBorders>
          </w:tcPr>
          <w:p w14:paraId="38C95DBE"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priemonės apipavidalinimas / ženklinimas</w:t>
            </w:r>
            <w:r w:rsidRPr="00A211B8" w:rsidDel="007213C8">
              <w:rPr>
                <w:rFonts w:ascii="Montserrat" w:hAnsi="Montserrat"/>
                <w:sz w:val="20"/>
                <w:szCs w:val="20"/>
              </w:rPr>
              <w:t xml:space="preserve"> </w:t>
            </w:r>
          </w:p>
        </w:tc>
        <w:tc>
          <w:tcPr>
            <w:tcW w:w="6178" w:type="dxa"/>
            <w:tcBorders>
              <w:top w:val="single" w:sz="4" w:space="0" w:color="000000" w:themeColor="text1"/>
              <w:left w:val="single" w:sz="4" w:space="0" w:color="000000" w:themeColor="text1"/>
              <w:bottom w:val="single" w:sz="4" w:space="0" w:color="000000" w:themeColor="text1"/>
            </w:tcBorders>
          </w:tcPr>
          <w:p w14:paraId="201E0DC7"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dėl transporto priemonių apipavidalinimo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3C03574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7FB33C9" w14:textId="77777777" w:rsidTr="003B3C6E">
        <w:trPr>
          <w:gridBefore w:val="1"/>
          <w:wBefore w:w="108" w:type="dxa"/>
          <w:trHeight w:val="614"/>
          <w:jc w:val="center"/>
        </w:trPr>
        <w:tc>
          <w:tcPr>
            <w:tcW w:w="2867" w:type="dxa"/>
            <w:vMerge/>
            <w:tcBorders>
              <w:bottom w:val="single" w:sz="4" w:space="0" w:color="auto"/>
              <w:right w:val="single" w:sz="4" w:space="0" w:color="000000" w:themeColor="text1"/>
            </w:tcBorders>
          </w:tcPr>
          <w:p w14:paraId="63A488CB"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A20CFC1"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 xml:space="preserve">Transporto priemonių išorei dažyti naudojami dažai </w:t>
            </w:r>
            <w:r w:rsidRPr="00A211B8">
              <w:rPr>
                <w:rFonts w:ascii="Montserrat" w:hAnsi="Montserrat" w:cs="Calibri"/>
                <w:sz w:val="20"/>
                <w:szCs w:val="20"/>
                <w:lang w:eastAsia="lt-LT"/>
              </w:rPr>
              <w:t>RAL 3000 (</w:t>
            </w:r>
            <w:r w:rsidRPr="00A211B8">
              <w:rPr>
                <w:rFonts w:ascii="Montserrat" w:eastAsia="Calibri" w:hAnsi="Montserrat" w:cs="Arial"/>
                <w:sz w:val="20"/>
                <w:szCs w:val="20"/>
              </w:rPr>
              <w:t>Pantone 1805C/U).</w:t>
            </w:r>
            <w:r w:rsidRPr="00A211B8">
              <w:rPr>
                <w:rFonts w:ascii="Montserrat" w:eastAsia="Calibri" w:hAnsi="Montserrat" w:cs="Segoe UI"/>
                <w:color w:val="0D0D0D"/>
                <w:sz w:val="20"/>
                <w:szCs w:val="20"/>
                <w:shd w:val="clear" w:color="auto" w:fill="FFFFFF"/>
              </w:rPr>
              <w:t xml:space="preserve"> </w:t>
            </w:r>
            <w:r w:rsidRPr="00A211B8">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A211B8">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A211B8">
              <w:rPr>
                <w:rFonts w:ascii="Montserrat" w:eastAsia="Calibri" w:hAnsi="Montserrat" w:cs="Arial"/>
                <w:sz w:val="20"/>
                <w:szCs w:val="20"/>
              </w:rPr>
              <w:t xml:space="preserve">ir </w:t>
            </w:r>
            <w:r w:rsidRPr="00A211B8">
              <w:rPr>
                <w:rFonts w:ascii="Montserrat" w:hAnsi="Montserrat"/>
                <w:sz w:val="20"/>
                <w:szCs w:val="20"/>
              </w:rPr>
              <w:t>aplinkos poveikiui.</w:t>
            </w:r>
          </w:p>
        </w:tc>
        <w:tc>
          <w:tcPr>
            <w:tcW w:w="6165" w:type="dxa"/>
            <w:tcBorders>
              <w:top w:val="single" w:sz="4" w:space="0" w:color="000000" w:themeColor="text1"/>
              <w:left w:val="single" w:sz="4" w:space="0" w:color="000000" w:themeColor="text1"/>
              <w:bottom w:val="single" w:sz="4" w:space="0" w:color="000000" w:themeColor="text1"/>
            </w:tcBorders>
          </w:tcPr>
          <w:p w14:paraId="17CEEA3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9F50232" w14:textId="77777777" w:rsidTr="003B3C6E">
        <w:trPr>
          <w:gridBefore w:val="1"/>
          <w:wBefore w:w="108" w:type="dxa"/>
          <w:trHeight w:val="614"/>
          <w:jc w:val="center"/>
        </w:trPr>
        <w:tc>
          <w:tcPr>
            <w:tcW w:w="2867" w:type="dxa"/>
            <w:vMerge w:val="restart"/>
            <w:tcBorders>
              <w:top w:val="single" w:sz="4" w:space="0" w:color="auto"/>
              <w:right w:val="single" w:sz="4" w:space="0" w:color="000000" w:themeColor="text1"/>
            </w:tcBorders>
          </w:tcPr>
          <w:p w14:paraId="7AFEABFD"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lastRenderedPageBreak/>
              <w:t>Langai</w:t>
            </w:r>
          </w:p>
        </w:tc>
        <w:tc>
          <w:tcPr>
            <w:tcW w:w="6178" w:type="dxa"/>
            <w:tcBorders>
              <w:top w:val="single" w:sz="4" w:space="0" w:color="000000" w:themeColor="text1"/>
              <w:left w:val="single" w:sz="4" w:space="0" w:color="000000" w:themeColor="text1"/>
              <w:bottom w:val="single" w:sz="4" w:space="0" w:color="000000" w:themeColor="text1"/>
            </w:tcBorders>
          </w:tcPr>
          <w:p w14:paraId="1719006C"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 langai turi būti pagaminti iš saugaus (grūdinto) stiklo.</w:t>
            </w:r>
          </w:p>
        </w:tc>
        <w:tc>
          <w:tcPr>
            <w:tcW w:w="6165" w:type="dxa"/>
            <w:tcBorders>
              <w:top w:val="single" w:sz="4" w:space="0" w:color="000000" w:themeColor="text1"/>
              <w:left w:val="single" w:sz="4" w:space="0" w:color="000000" w:themeColor="text1"/>
              <w:bottom w:val="single" w:sz="4" w:space="0" w:color="000000" w:themeColor="text1"/>
            </w:tcBorders>
          </w:tcPr>
          <w:p w14:paraId="3531FE49"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FBCAD25" w14:textId="77777777" w:rsidTr="003B3C6E">
        <w:trPr>
          <w:gridBefore w:val="1"/>
          <w:wBefore w:w="108" w:type="dxa"/>
          <w:trHeight w:val="614"/>
          <w:jc w:val="center"/>
        </w:trPr>
        <w:tc>
          <w:tcPr>
            <w:tcW w:w="2867" w:type="dxa"/>
            <w:vMerge/>
            <w:tcBorders>
              <w:right w:val="single" w:sz="4" w:space="0" w:color="000000" w:themeColor="text1"/>
            </w:tcBorders>
          </w:tcPr>
          <w:p w14:paraId="2762238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AFA23C5"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 xml:space="preserve"> Keleivių įlipimo durų stiklai turi užimti ne mažiau kaip 50% durų ploto.</w:t>
            </w:r>
          </w:p>
        </w:tc>
        <w:tc>
          <w:tcPr>
            <w:tcW w:w="6165" w:type="dxa"/>
            <w:tcBorders>
              <w:top w:val="single" w:sz="4" w:space="0" w:color="000000" w:themeColor="text1"/>
              <w:left w:val="single" w:sz="4" w:space="0" w:color="000000" w:themeColor="text1"/>
              <w:bottom w:val="single" w:sz="4" w:space="0" w:color="000000" w:themeColor="text1"/>
            </w:tcBorders>
          </w:tcPr>
          <w:p w14:paraId="693B371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4FEDDDD" w14:textId="77777777" w:rsidTr="003B3C6E">
        <w:trPr>
          <w:gridBefore w:val="1"/>
          <w:wBefore w:w="108" w:type="dxa"/>
          <w:trHeight w:val="614"/>
          <w:jc w:val="center"/>
        </w:trPr>
        <w:tc>
          <w:tcPr>
            <w:tcW w:w="2867" w:type="dxa"/>
            <w:vMerge/>
            <w:tcBorders>
              <w:bottom w:val="single" w:sz="4" w:space="0" w:color="auto"/>
              <w:right w:val="single" w:sz="4" w:space="0" w:color="000000" w:themeColor="text1"/>
            </w:tcBorders>
          </w:tcPr>
          <w:p w14:paraId="244B24BB"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1CCEDED"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Priekinė švieslentė turi būti transporto priemonės priekyje, priekinio lango stiklo viršutinėje dalyje arba virš priekinio lango stiklo.</w:t>
            </w:r>
          </w:p>
        </w:tc>
        <w:tc>
          <w:tcPr>
            <w:tcW w:w="6165" w:type="dxa"/>
            <w:tcBorders>
              <w:top w:val="single" w:sz="4" w:space="0" w:color="000000" w:themeColor="text1"/>
              <w:left w:val="single" w:sz="4" w:space="0" w:color="000000" w:themeColor="text1"/>
              <w:bottom w:val="single" w:sz="4" w:space="0" w:color="000000" w:themeColor="text1"/>
            </w:tcBorders>
          </w:tcPr>
          <w:p w14:paraId="5DD08EB0"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C732A89" w14:textId="77777777" w:rsidTr="003B3C6E">
        <w:trPr>
          <w:gridBefore w:val="1"/>
          <w:wBefore w:w="108" w:type="dxa"/>
          <w:trHeight w:val="614"/>
          <w:jc w:val="center"/>
        </w:trPr>
        <w:tc>
          <w:tcPr>
            <w:tcW w:w="2867" w:type="dxa"/>
            <w:vMerge w:val="restart"/>
            <w:tcBorders>
              <w:top w:val="single" w:sz="4" w:space="0" w:color="auto"/>
              <w:right w:val="single" w:sz="4" w:space="0" w:color="000000" w:themeColor="text1"/>
            </w:tcBorders>
          </w:tcPr>
          <w:p w14:paraId="60923EA6"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 xml:space="preserve">Vidaus apšvietimas / išorinis apšvietimas, žibintai </w:t>
            </w:r>
          </w:p>
        </w:tc>
        <w:tc>
          <w:tcPr>
            <w:tcW w:w="6178" w:type="dxa"/>
            <w:tcBorders>
              <w:top w:val="single" w:sz="4" w:space="0" w:color="000000" w:themeColor="text1"/>
              <w:left w:val="single" w:sz="4" w:space="0" w:color="000000" w:themeColor="text1"/>
              <w:bottom w:val="single" w:sz="4" w:space="0" w:color="000000" w:themeColor="text1"/>
            </w:tcBorders>
          </w:tcPr>
          <w:p w14:paraId="657A5E90"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salone turi būti įrengta dalinio (naktinio) ir pilno (dieninio) keleivių salono apšvietimo sistema.</w:t>
            </w:r>
          </w:p>
        </w:tc>
        <w:tc>
          <w:tcPr>
            <w:tcW w:w="6165" w:type="dxa"/>
            <w:tcBorders>
              <w:top w:val="single" w:sz="4" w:space="0" w:color="000000" w:themeColor="text1"/>
              <w:left w:val="single" w:sz="4" w:space="0" w:color="000000" w:themeColor="text1"/>
              <w:bottom w:val="single" w:sz="4" w:space="0" w:color="000000" w:themeColor="text1"/>
            </w:tcBorders>
          </w:tcPr>
          <w:p w14:paraId="228AA89C"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B031A91" w14:textId="77777777" w:rsidTr="003B3C6E">
        <w:trPr>
          <w:gridBefore w:val="1"/>
          <w:wBefore w:w="108" w:type="dxa"/>
          <w:trHeight w:val="614"/>
          <w:jc w:val="center"/>
        </w:trPr>
        <w:tc>
          <w:tcPr>
            <w:tcW w:w="2867" w:type="dxa"/>
            <w:vMerge/>
            <w:tcBorders>
              <w:right w:val="single" w:sz="4" w:space="0" w:color="000000" w:themeColor="text1"/>
            </w:tcBorders>
          </w:tcPr>
          <w:p w14:paraId="293396A6"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B271FB8"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salono šviestuvai turi būti išdėstyti taip, kad užtikrintų keleivių salono ir keleivių įlipimo (išlipimo) durų apšvietimą bei neakintų vairuotojo.</w:t>
            </w:r>
          </w:p>
        </w:tc>
        <w:tc>
          <w:tcPr>
            <w:tcW w:w="6165" w:type="dxa"/>
            <w:tcBorders>
              <w:top w:val="single" w:sz="4" w:space="0" w:color="000000" w:themeColor="text1"/>
              <w:left w:val="single" w:sz="4" w:space="0" w:color="000000" w:themeColor="text1"/>
              <w:bottom w:val="single" w:sz="4" w:space="0" w:color="000000" w:themeColor="text1"/>
            </w:tcBorders>
          </w:tcPr>
          <w:p w14:paraId="66F89F4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7A19529"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711F1A3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13DC5C3"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5" w:type="dxa"/>
            <w:tcBorders>
              <w:top w:val="single" w:sz="4" w:space="0" w:color="000000" w:themeColor="text1"/>
              <w:left w:val="single" w:sz="4" w:space="0" w:color="000000" w:themeColor="text1"/>
              <w:bottom w:val="single" w:sz="4" w:space="0" w:color="000000" w:themeColor="text1"/>
            </w:tcBorders>
          </w:tcPr>
          <w:p w14:paraId="49D8A793"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628DC39" w14:textId="77777777" w:rsidTr="003B3C6E">
        <w:trPr>
          <w:gridBefore w:val="1"/>
          <w:wBefore w:w="108" w:type="dxa"/>
          <w:trHeight w:val="614"/>
          <w:jc w:val="center"/>
        </w:trPr>
        <w:tc>
          <w:tcPr>
            <w:tcW w:w="2867" w:type="dxa"/>
            <w:tcBorders>
              <w:bottom w:val="single" w:sz="4" w:space="0" w:color="auto"/>
              <w:right w:val="single" w:sz="4" w:space="0" w:color="000000" w:themeColor="text1"/>
            </w:tcBorders>
          </w:tcPr>
          <w:p w14:paraId="2CE408CF"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 xml:space="preserve">Garsiakalbiai </w:t>
            </w:r>
          </w:p>
        </w:tc>
        <w:tc>
          <w:tcPr>
            <w:tcW w:w="6178" w:type="dxa"/>
            <w:tcBorders>
              <w:top w:val="single" w:sz="4" w:space="0" w:color="000000" w:themeColor="text1"/>
              <w:left w:val="single" w:sz="4" w:space="0" w:color="000000" w:themeColor="text1"/>
              <w:bottom w:val="single" w:sz="4" w:space="0" w:color="000000" w:themeColor="text1"/>
            </w:tcBorders>
          </w:tcPr>
          <w:p w14:paraId="4332A88B"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A211B8">
              <w:rPr>
                <w:rFonts w:ascii="Montserrat" w:eastAsia="Calibri" w:hAnsi="Montserrat" w:cs="Arial"/>
                <w:sz w:val="20"/>
                <w:szCs w:val="20"/>
                <w:lang w:eastAsia="en-US"/>
              </w:rPr>
              <w:t xml:space="preserve">iki </w:t>
            </w:r>
            <w:r w:rsidRPr="00A211B8">
              <w:rPr>
                <w:rFonts w:ascii="Montserrat" w:hAnsi="Montserrat"/>
                <w:sz w:val="20"/>
                <w:szCs w:val="20"/>
                <w:lang w:eastAsia="lt-LT"/>
              </w:rPr>
              <w:t>keleivių vežimo paslaugų teikimo pradžios</w:t>
            </w:r>
            <w:r w:rsidRPr="00A211B8">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tcBorders>
          </w:tcPr>
          <w:p w14:paraId="0978B0F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DFB8340" w14:textId="77777777" w:rsidTr="003B3C6E">
        <w:trPr>
          <w:gridBefore w:val="1"/>
          <w:wBefore w:w="108" w:type="dxa"/>
          <w:trHeight w:val="614"/>
          <w:jc w:val="center"/>
        </w:trPr>
        <w:tc>
          <w:tcPr>
            <w:tcW w:w="2867" w:type="dxa"/>
            <w:vMerge w:val="restart"/>
            <w:tcBorders>
              <w:right w:val="single" w:sz="4" w:space="0" w:color="000000" w:themeColor="text1"/>
            </w:tcBorders>
          </w:tcPr>
          <w:p w14:paraId="18956C46"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informavimo sistema</w:t>
            </w:r>
          </w:p>
        </w:tc>
        <w:tc>
          <w:tcPr>
            <w:tcW w:w="6178" w:type="dxa"/>
            <w:tcBorders>
              <w:top w:val="single" w:sz="4" w:space="0" w:color="000000" w:themeColor="text1"/>
              <w:left w:val="single" w:sz="4" w:space="0" w:color="000000" w:themeColor="text1"/>
              <w:bottom w:val="single" w:sz="4" w:space="0" w:color="000000" w:themeColor="text1"/>
            </w:tcBorders>
          </w:tcPr>
          <w:p w14:paraId="37676CC2"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15C4123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BC7AA98" w14:textId="77777777" w:rsidTr="003B3C6E">
        <w:trPr>
          <w:gridBefore w:val="1"/>
          <w:wBefore w:w="108" w:type="dxa"/>
          <w:trHeight w:val="614"/>
          <w:jc w:val="center"/>
        </w:trPr>
        <w:tc>
          <w:tcPr>
            <w:tcW w:w="2867" w:type="dxa"/>
            <w:vMerge/>
            <w:tcBorders>
              <w:right w:val="single" w:sz="4" w:space="0" w:color="000000" w:themeColor="text1"/>
            </w:tcBorders>
          </w:tcPr>
          <w:p w14:paraId="54E6FBB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C53E15E"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78F9A1F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914CC2E" w14:textId="77777777" w:rsidTr="003B3C6E">
        <w:trPr>
          <w:gridBefore w:val="1"/>
          <w:wBefore w:w="108" w:type="dxa"/>
          <w:trHeight w:val="614"/>
          <w:jc w:val="center"/>
        </w:trPr>
        <w:tc>
          <w:tcPr>
            <w:tcW w:w="2867" w:type="dxa"/>
            <w:vMerge/>
            <w:tcBorders>
              <w:right w:val="single" w:sz="4" w:space="0" w:color="000000" w:themeColor="text1"/>
            </w:tcBorders>
          </w:tcPr>
          <w:p w14:paraId="55E85AA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DEB169B"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informavimo sistemos komponentai, įskaitant LED švieslentes arba LCD ekranus privalo tinkamai veikti visos darbo dienos (reisų) metu.</w:t>
            </w:r>
          </w:p>
        </w:tc>
        <w:tc>
          <w:tcPr>
            <w:tcW w:w="6165" w:type="dxa"/>
            <w:tcBorders>
              <w:top w:val="single" w:sz="4" w:space="0" w:color="000000" w:themeColor="text1"/>
              <w:left w:val="single" w:sz="4" w:space="0" w:color="000000" w:themeColor="text1"/>
              <w:bottom w:val="single" w:sz="4" w:space="0" w:color="000000" w:themeColor="text1"/>
            </w:tcBorders>
          </w:tcPr>
          <w:p w14:paraId="4ECF12E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27CB124" w14:textId="77777777" w:rsidTr="003B3C6E">
        <w:trPr>
          <w:gridBefore w:val="1"/>
          <w:wBefore w:w="108" w:type="dxa"/>
          <w:trHeight w:val="614"/>
          <w:jc w:val="center"/>
        </w:trPr>
        <w:tc>
          <w:tcPr>
            <w:tcW w:w="2867" w:type="dxa"/>
            <w:vMerge/>
            <w:tcBorders>
              <w:right w:val="single" w:sz="4" w:space="0" w:color="000000" w:themeColor="text1"/>
            </w:tcBorders>
          </w:tcPr>
          <w:p w14:paraId="2DE9FD9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4B36873"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w:t>
            </w:r>
            <w:r w:rsidRPr="00A211B8">
              <w:rPr>
                <w:rFonts w:ascii="Montserrat" w:hAnsi="Montserrat"/>
                <w:sz w:val="20"/>
                <w:szCs w:val="20"/>
              </w:rPr>
              <w:lastRenderedPageBreak/>
              <w:t>monochromatic white) arba lygiavertė. Išorinės švieslentės turi užtikrinti ne mažesnį kaip 110° matymo kampą ir ryškumąne mažesnį kaip  3500 cd/m</w:t>
            </w:r>
            <w:r w:rsidRPr="00A211B8">
              <w:rPr>
                <w:rFonts w:ascii="Montserrat" w:hAnsi="Montserrat"/>
                <w:sz w:val="20"/>
                <w:szCs w:val="20"/>
                <w:vertAlign w:val="superscript"/>
              </w:rPr>
              <w:t>2</w:t>
            </w:r>
            <w:r w:rsidRPr="00A211B8">
              <w:rPr>
                <w:rFonts w:ascii="Montserrat" w:hAnsi="Montserrat"/>
                <w:sz w:val="20"/>
                <w:szCs w:val="20"/>
              </w:rPr>
              <w:t xml:space="preserve"> (RGB daliai) ir ne mažesnį kaip 5000 cd/m</w:t>
            </w:r>
            <w:r w:rsidRPr="00A211B8">
              <w:rPr>
                <w:rFonts w:ascii="Montserrat" w:hAnsi="Montserrat"/>
                <w:sz w:val="20"/>
                <w:szCs w:val="20"/>
                <w:vertAlign w:val="superscript"/>
              </w:rPr>
              <w:t>2</w:t>
            </w:r>
            <w:r w:rsidRPr="00A211B8">
              <w:rPr>
                <w:rFonts w:ascii="Montserrat" w:hAnsi="Montserrat"/>
                <w:sz w:val="20"/>
                <w:szCs w:val="20"/>
              </w:rPr>
              <w:t xml:space="preserve">  (baltai daliai).</w:t>
            </w:r>
          </w:p>
        </w:tc>
        <w:tc>
          <w:tcPr>
            <w:tcW w:w="6165" w:type="dxa"/>
            <w:tcBorders>
              <w:top w:val="single" w:sz="4" w:space="0" w:color="000000" w:themeColor="text1"/>
              <w:left w:val="single" w:sz="4" w:space="0" w:color="000000" w:themeColor="text1"/>
              <w:bottom w:val="single" w:sz="4" w:space="0" w:color="000000" w:themeColor="text1"/>
            </w:tcBorders>
          </w:tcPr>
          <w:p w14:paraId="71BAB34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B19CE57" w14:textId="77777777" w:rsidTr="003B3C6E">
        <w:trPr>
          <w:gridBefore w:val="1"/>
          <w:wBefore w:w="108" w:type="dxa"/>
          <w:trHeight w:val="614"/>
          <w:jc w:val="center"/>
        </w:trPr>
        <w:tc>
          <w:tcPr>
            <w:tcW w:w="2867" w:type="dxa"/>
            <w:vMerge/>
            <w:tcBorders>
              <w:right w:val="single" w:sz="4" w:space="0" w:color="000000" w:themeColor="text1"/>
            </w:tcBorders>
          </w:tcPr>
          <w:p w14:paraId="24A47FC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5C6DCFE"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w:t>
            </w:r>
          </w:p>
        </w:tc>
        <w:tc>
          <w:tcPr>
            <w:tcW w:w="6165" w:type="dxa"/>
            <w:tcBorders>
              <w:top w:val="single" w:sz="4" w:space="0" w:color="000000" w:themeColor="text1"/>
              <w:left w:val="single" w:sz="4" w:space="0" w:color="000000" w:themeColor="text1"/>
              <w:bottom w:val="single" w:sz="4" w:space="0" w:color="000000" w:themeColor="text1"/>
            </w:tcBorders>
          </w:tcPr>
          <w:p w14:paraId="4918E519"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B31BF24" w14:textId="77777777" w:rsidTr="003B3C6E">
        <w:trPr>
          <w:gridBefore w:val="1"/>
          <w:wBefore w:w="108" w:type="dxa"/>
          <w:trHeight w:val="614"/>
          <w:jc w:val="center"/>
        </w:trPr>
        <w:tc>
          <w:tcPr>
            <w:tcW w:w="2867" w:type="dxa"/>
            <w:vMerge/>
            <w:tcBorders>
              <w:right w:val="single" w:sz="4" w:space="0" w:color="000000" w:themeColor="text1"/>
            </w:tcBorders>
          </w:tcPr>
          <w:p w14:paraId="080DCCC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475BAB9"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w:t>
            </w:r>
          </w:p>
        </w:tc>
        <w:tc>
          <w:tcPr>
            <w:tcW w:w="6165" w:type="dxa"/>
            <w:tcBorders>
              <w:top w:val="single" w:sz="4" w:space="0" w:color="000000" w:themeColor="text1"/>
              <w:left w:val="single" w:sz="4" w:space="0" w:color="000000" w:themeColor="text1"/>
              <w:bottom w:val="single" w:sz="4" w:space="0" w:color="000000" w:themeColor="text1"/>
            </w:tcBorders>
          </w:tcPr>
          <w:p w14:paraId="0389092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016D7EB" w14:textId="77777777" w:rsidTr="003B3C6E">
        <w:trPr>
          <w:gridBefore w:val="1"/>
          <w:wBefore w:w="108" w:type="dxa"/>
          <w:trHeight w:val="614"/>
          <w:jc w:val="center"/>
        </w:trPr>
        <w:tc>
          <w:tcPr>
            <w:tcW w:w="2867" w:type="dxa"/>
            <w:vMerge/>
            <w:tcBorders>
              <w:right w:val="single" w:sz="4" w:space="0" w:color="000000" w:themeColor="text1"/>
            </w:tcBorders>
          </w:tcPr>
          <w:p w14:paraId="7E7E9FF7"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ACBC967"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Transporto 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 </w:t>
            </w:r>
          </w:p>
        </w:tc>
        <w:tc>
          <w:tcPr>
            <w:tcW w:w="6165" w:type="dxa"/>
            <w:tcBorders>
              <w:top w:val="single" w:sz="4" w:space="0" w:color="000000" w:themeColor="text1"/>
              <w:left w:val="single" w:sz="4" w:space="0" w:color="000000" w:themeColor="text1"/>
              <w:bottom w:val="single" w:sz="4" w:space="0" w:color="000000" w:themeColor="text1"/>
            </w:tcBorders>
          </w:tcPr>
          <w:p w14:paraId="56FA6C3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7336AAF" w14:textId="77777777" w:rsidTr="003B3C6E">
        <w:trPr>
          <w:gridBefore w:val="1"/>
          <w:wBefore w:w="108" w:type="dxa"/>
          <w:trHeight w:val="614"/>
          <w:jc w:val="center"/>
        </w:trPr>
        <w:tc>
          <w:tcPr>
            <w:tcW w:w="2867" w:type="dxa"/>
            <w:vMerge/>
            <w:tcBorders>
              <w:right w:val="single" w:sz="4" w:space="0" w:color="000000" w:themeColor="text1"/>
            </w:tcBorders>
          </w:tcPr>
          <w:p w14:paraId="67662CF5"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5D7A3FF"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5" w:type="dxa"/>
            <w:tcBorders>
              <w:top w:val="single" w:sz="4" w:space="0" w:color="000000" w:themeColor="text1"/>
              <w:left w:val="single" w:sz="4" w:space="0" w:color="000000" w:themeColor="text1"/>
              <w:bottom w:val="single" w:sz="4" w:space="0" w:color="000000" w:themeColor="text1"/>
            </w:tcBorders>
          </w:tcPr>
          <w:p w14:paraId="4CBB442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C933912" w14:textId="77777777" w:rsidTr="003B3C6E">
        <w:trPr>
          <w:gridBefore w:val="1"/>
          <w:wBefore w:w="108" w:type="dxa"/>
          <w:trHeight w:val="614"/>
          <w:jc w:val="center"/>
        </w:trPr>
        <w:tc>
          <w:tcPr>
            <w:tcW w:w="2867" w:type="dxa"/>
            <w:vMerge/>
            <w:tcBorders>
              <w:right w:val="single" w:sz="4" w:space="0" w:color="000000" w:themeColor="text1"/>
            </w:tcBorders>
          </w:tcPr>
          <w:p w14:paraId="1A908A7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61D2810"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turi būti įrengtos 4 vidinės švieslentės (ekranai) su LCD TFT ekranu arba lygiavertės technologijos ir ne mažesne kaip 29 colių įstrižaine.</w:t>
            </w:r>
          </w:p>
        </w:tc>
        <w:tc>
          <w:tcPr>
            <w:tcW w:w="6165" w:type="dxa"/>
            <w:tcBorders>
              <w:top w:val="single" w:sz="4" w:space="0" w:color="000000" w:themeColor="text1"/>
              <w:left w:val="single" w:sz="4" w:space="0" w:color="000000" w:themeColor="text1"/>
              <w:bottom w:val="single" w:sz="4" w:space="0" w:color="000000" w:themeColor="text1"/>
            </w:tcBorders>
          </w:tcPr>
          <w:p w14:paraId="1796BB1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5F78655" w14:textId="77777777" w:rsidTr="003B3C6E">
        <w:trPr>
          <w:gridBefore w:val="1"/>
          <w:wBefore w:w="108" w:type="dxa"/>
          <w:trHeight w:val="614"/>
          <w:jc w:val="center"/>
        </w:trPr>
        <w:tc>
          <w:tcPr>
            <w:tcW w:w="2867" w:type="dxa"/>
            <w:vMerge/>
            <w:tcBorders>
              <w:right w:val="single" w:sz="4" w:space="0" w:color="000000" w:themeColor="text1"/>
            </w:tcBorders>
          </w:tcPr>
          <w:p w14:paraId="07011C5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0A9F7CC"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iki keleivių vežimo paslaugų teikimo pradžios. Jeigu dėl autobuso konstrukcijos neįmanoma įrengti 29 colių įstrižainės vidinės švieslentės autobuso gale, 1 (vieną) iš 4 švieslenčių leidžiama įrengti 18 arba daugiau colių įstrižainės, kurios raiška ne mažiau nei 1900x610 taškų, ekrano kraštinių santykis – ne mažiau 16:9. 18 colių įstrižainės švieslentei reikalavimas dėl galimybės rodyti du skirtingus vaizdus nėra taikomas.</w:t>
            </w:r>
          </w:p>
        </w:tc>
        <w:tc>
          <w:tcPr>
            <w:tcW w:w="6165" w:type="dxa"/>
            <w:tcBorders>
              <w:top w:val="single" w:sz="4" w:space="0" w:color="000000" w:themeColor="text1"/>
              <w:left w:val="single" w:sz="4" w:space="0" w:color="000000" w:themeColor="text1"/>
              <w:bottom w:val="single" w:sz="4" w:space="0" w:color="000000" w:themeColor="text1"/>
            </w:tcBorders>
          </w:tcPr>
          <w:p w14:paraId="2394290C"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177C95A" w14:textId="77777777" w:rsidTr="003B3C6E">
        <w:trPr>
          <w:gridBefore w:val="1"/>
          <w:wBefore w:w="108" w:type="dxa"/>
          <w:trHeight w:val="614"/>
          <w:jc w:val="center"/>
        </w:trPr>
        <w:tc>
          <w:tcPr>
            <w:tcW w:w="2867" w:type="dxa"/>
            <w:vMerge/>
            <w:tcBorders>
              <w:right w:val="single" w:sz="4" w:space="0" w:color="000000" w:themeColor="text1"/>
            </w:tcBorders>
          </w:tcPr>
          <w:p w14:paraId="03E91D9C"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1219C07"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Vidinės švieslentės turi turėti ne mažesnį kaip 170° vertikalų ir ne mažesnį kaip 170° horizontalų matymo kampus (angl. ultra-wide viewing). Vidinių švieslenčių ryškumas turi siekti ne mažiau kaip 600 cd/m</w:t>
            </w:r>
            <w:r w:rsidRPr="00A211B8">
              <w:rPr>
                <w:rFonts w:ascii="Montserrat" w:hAnsi="Montserrat"/>
                <w:sz w:val="20"/>
                <w:szCs w:val="20"/>
                <w:vertAlign w:val="superscript"/>
              </w:rPr>
              <w:t>2</w:t>
            </w:r>
            <w:r w:rsidRPr="00A211B8">
              <w:rPr>
                <w:rFonts w:ascii="Montserrat" w:hAnsi="Montserrat"/>
                <w:sz w:val="20"/>
                <w:szCs w:val="20"/>
              </w:rPr>
              <w:t>. Vidinė švieslentė turi būti pritaikyta rodyti statinį vaizdą, papildomai nenaudojant matricos išdegimo mažinimo metodų. Ekrano danga – mažinanti atspindžius (angl. anti-glare).</w:t>
            </w:r>
            <w:r w:rsidRPr="00A211B8" w:rsidDel="00D523E4">
              <w:rPr>
                <w:rFonts w:ascii="Montserrat" w:hAnsi="Montserrat"/>
                <w:sz w:val="20"/>
                <w:szCs w:val="20"/>
              </w:rPr>
              <w:t xml:space="preserve"> </w:t>
            </w:r>
          </w:p>
        </w:tc>
        <w:tc>
          <w:tcPr>
            <w:tcW w:w="6165" w:type="dxa"/>
            <w:tcBorders>
              <w:top w:val="single" w:sz="4" w:space="0" w:color="000000" w:themeColor="text1"/>
              <w:left w:val="single" w:sz="4" w:space="0" w:color="000000" w:themeColor="text1"/>
              <w:bottom w:val="single" w:sz="4" w:space="0" w:color="000000" w:themeColor="text1"/>
            </w:tcBorders>
          </w:tcPr>
          <w:p w14:paraId="216B6E6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E50FEA3" w14:textId="77777777" w:rsidTr="003B3C6E">
        <w:trPr>
          <w:gridBefore w:val="1"/>
          <w:wBefore w:w="108" w:type="dxa"/>
          <w:trHeight w:val="614"/>
          <w:jc w:val="center"/>
        </w:trPr>
        <w:tc>
          <w:tcPr>
            <w:tcW w:w="2867" w:type="dxa"/>
            <w:vMerge/>
            <w:tcBorders>
              <w:right w:val="single" w:sz="4" w:space="0" w:color="000000" w:themeColor="text1"/>
            </w:tcBorders>
          </w:tcPr>
          <w:p w14:paraId="5B744A4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7534630"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Duomenų atnaujinimo (garso, maršrutų informacijos, reklaminių vaizdo įrašų rodomų vidiniuose švieslenčių ekranuose) perdavimo būdas turi būti nuotolinis.</w:t>
            </w:r>
          </w:p>
        </w:tc>
        <w:tc>
          <w:tcPr>
            <w:tcW w:w="6165" w:type="dxa"/>
            <w:tcBorders>
              <w:top w:val="single" w:sz="4" w:space="0" w:color="000000" w:themeColor="text1"/>
              <w:left w:val="single" w:sz="4" w:space="0" w:color="000000" w:themeColor="text1"/>
              <w:bottom w:val="single" w:sz="4" w:space="0" w:color="000000" w:themeColor="text1"/>
            </w:tcBorders>
          </w:tcPr>
          <w:p w14:paraId="70B86D9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D04A4C6" w14:textId="77777777" w:rsidTr="003B3C6E">
        <w:trPr>
          <w:gridBefore w:val="1"/>
          <w:wBefore w:w="108" w:type="dxa"/>
          <w:trHeight w:val="614"/>
          <w:jc w:val="center"/>
        </w:trPr>
        <w:tc>
          <w:tcPr>
            <w:tcW w:w="2867" w:type="dxa"/>
            <w:vMerge/>
            <w:tcBorders>
              <w:right w:val="single" w:sz="4" w:space="0" w:color="000000" w:themeColor="text1"/>
            </w:tcBorders>
          </w:tcPr>
          <w:p w14:paraId="3445A9D4"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F90F22B"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w:t>
            </w:r>
            <w:r w:rsidRPr="00A211B8">
              <w:rPr>
                <w:rFonts w:ascii="Montserrat" w:hAnsi="Montserrat"/>
                <w:sz w:val="20"/>
                <w:szCs w:val="20"/>
              </w:rPr>
              <w:lastRenderedPageBreak/>
              <w:t xml:space="preserve">maršrute. Garsinius failus Vežėjui pateikia Įgaliota įstaiga. Apie poreikį skelbti garsinius įrašus per keleivių informavimo sistemą Įgaliota įstaiga informuoja Vežėją. </w:t>
            </w:r>
          </w:p>
        </w:tc>
        <w:tc>
          <w:tcPr>
            <w:tcW w:w="6165" w:type="dxa"/>
            <w:tcBorders>
              <w:top w:val="single" w:sz="4" w:space="0" w:color="000000" w:themeColor="text1"/>
              <w:left w:val="single" w:sz="4" w:space="0" w:color="000000" w:themeColor="text1"/>
              <w:bottom w:val="single" w:sz="4" w:space="0" w:color="000000" w:themeColor="text1"/>
            </w:tcBorders>
          </w:tcPr>
          <w:p w14:paraId="26A758C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B92B6B3"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363236C4"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F6BDA57"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Švieslenčių valdiklis turi turėti techninę galimybę prisijungti trečios šalies įrangą per LAN tinklą.</w:t>
            </w:r>
          </w:p>
        </w:tc>
        <w:tc>
          <w:tcPr>
            <w:tcW w:w="6165" w:type="dxa"/>
            <w:tcBorders>
              <w:top w:val="single" w:sz="4" w:space="0" w:color="000000" w:themeColor="text1"/>
              <w:left w:val="single" w:sz="4" w:space="0" w:color="000000" w:themeColor="text1"/>
              <w:bottom w:val="single" w:sz="4" w:space="0" w:color="000000" w:themeColor="text1"/>
            </w:tcBorders>
          </w:tcPr>
          <w:p w14:paraId="27A40CF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05BFF1E" w14:textId="77777777" w:rsidTr="003B3C6E">
        <w:trPr>
          <w:gridBefore w:val="1"/>
          <w:wBefore w:w="108" w:type="dxa"/>
          <w:trHeight w:val="614"/>
          <w:jc w:val="center"/>
        </w:trPr>
        <w:tc>
          <w:tcPr>
            <w:tcW w:w="2867" w:type="dxa"/>
            <w:vMerge w:val="restart"/>
            <w:tcBorders>
              <w:right w:val="single" w:sz="4" w:space="0" w:color="000000" w:themeColor="text1"/>
            </w:tcBorders>
          </w:tcPr>
          <w:p w14:paraId="2677CFBD"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sėdynės</w:t>
            </w:r>
            <w:r w:rsidRPr="00A211B8" w:rsidDel="007213C8">
              <w:rPr>
                <w:rFonts w:ascii="Montserrat" w:hAnsi="Montserrat"/>
                <w:sz w:val="20"/>
                <w:szCs w:val="20"/>
              </w:rPr>
              <w:t xml:space="preserve"> </w:t>
            </w:r>
          </w:p>
        </w:tc>
        <w:tc>
          <w:tcPr>
            <w:tcW w:w="6178" w:type="dxa"/>
            <w:tcBorders>
              <w:top w:val="single" w:sz="4" w:space="0" w:color="000000" w:themeColor="text1"/>
              <w:left w:val="single" w:sz="4" w:space="0" w:color="000000" w:themeColor="text1"/>
              <w:bottom w:val="single" w:sz="4" w:space="0" w:color="000000" w:themeColor="text1"/>
            </w:tcBorders>
          </w:tcPr>
          <w:p w14:paraId="5D694FEA"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Keleivių sėdynės turi būti individualios (atskiros), iš atskirų atlošo ir paminkštintos sėdimos dalies pagrindo, pagamintų iš plastiko. </w:t>
            </w:r>
          </w:p>
        </w:tc>
        <w:tc>
          <w:tcPr>
            <w:tcW w:w="6165" w:type="dxa"/>
            <w:tcBorders>
              <w:top w:val="single" w:sz="4" w:space="0" w:color="000000" w:themeColor="text1"/>
              <w:left w:val="single" w:sz="4" w:space="0" w:color="000000" w:themeColor="text1"/>
              <w:bottom w:val="single" w:sz="4" w:space="0" w:color="000000" w:themeColor="text1"/>
            </w:tcBorders>
          </w:tcPr>
          <w:p w14:paraId="2C2B9E13"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5593B9F" w14:textId="77777777" w:rsidTr="003B3C6E">
        <w:trPr>
          <w:gridBefore w:val="1"/>
          <w:wBefore w:w="108" w:type="dxa"/>
          <w:trHeight w:val="614"/>
          <w:jc w:val="center"/>
        </w:trPr>
        <w:tc>
          <w:tcPr>
            <w:tcW w:w="2867" w:type="dxa"/>
            <w:vMerge/>
            <w:tcBorders>
              <w:right w:val="single" w:sz="4" w:space="0" w:color="000000" w:themeColor="text1"/>
            </w:tcBorders>
          </w:tcPr>
          <w:p w14:paraId="0456EEE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618C973"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Sėdynės privalo būti atsparios dėvėjimuisi, purvui ir laužymui.</w:t>
            </w:r>
          </w:p>
        </w:tc>
        <w:tc>
          <w:tcPr>
            <w:tcW w:w="6165" w:type="dxa"/>
            <w:tcBorders>
              <w:top w:val="single" w:sz="4" w:space="0" w:color="000000" w:themeColor="text1"/>
              <w:left w:val="single" w:sz="4" w:space="0" w:color="000000" w:themeColor="text1"/>
              <w:bottom w:val="single" w:sz="4" w:space="0" w:color="000000" w:themeColor="text1"/>
            </w:tcBorders>
          </w:tcPr>
          <w:p w14:paraId="4FF501F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CC9A536" w14:textId="77777777" w:rsidTr="003B3C6E">
        <w:trPr>
          <w:gridBefore w:val="1"/>
          <w:wBefore w:w="108" w:type="dxa"/>
          <w:trHeight w:val="614"/>
          <w:jc w:val="center"/>
        </w:trPr>
        <w:tc>
          <w:tcPr>
            <w:tcW w:w="2867" w:type="dxa"/>
            <w:vMerge/>
            <w:tcBorders>
              <w:right w:val="single" w:sz="4" w:space="0" w:color="000000" w:themeColor="text1"/>
            </w:tcBorders>
          </w:tcPr>
          <w:p w14:paraId="4B5102E6"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DE91DF9" w14:textId="1B6724DE"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Dvi arba daugiau atlenkiamos vienvietės sėdynės, sumontuotos stovinčių keleivių skyriuje prie neįgaliojo vietos arba lygiavertės. Atlenkiamos sėdynės neįskaičiuojamos į bendrą transporto priemonių sėdimų vietų skaičių.</w:t>
            </w:r>
          </w:p>
        </w:tc>
        <w:tc>
          <w:tcPr>
            <w:tcW w:w="6165" w:type="dxa"/>
            <w:tcBorders>
              <w:top w:val="single" w:sz="4" w:space="0" w:color="000000" w:themeColor="text1"/>
              <w:left w:val="single" w:sz="4" w:space="0" w:color="000000" w:themeColor="text1"/>
              <w:bottom w:val="single" w:sz="4" w:space="0" w:color="000000" w:themeColor="text1"/>
            </w:tcBorders>
          </w:tcPr>
          <w:p w14:paraId="732FD34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4F85A5C" w14:textId="77777777" w:rsidTr="003B3C6E">
        <w:trPr>
          <w:gridBefore w:val="1"/>
          <w:wBefore w:w="108" w:type="dxa"/>
          <w:trHeight w:val="614"/>
          <w:jc w:val="center"/>
        </w:trPr>
        <w:tc>
          <w:tcPr>
            <w:tcW w:w="2867" w:type="dxa"/>
            <w:vMerge/>
            <w:tcBorders>
              <w:right w:val="single" w:sz="4" w:space="0" w:color="000000" w:themeColor="text1"/>
            </w:tcBorders>
          </w:tcPr>
          <w:p w14:paraId="2ED3CEA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EAC9652"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5" w:type="dxa"/>
            <w:tcBorders>
              <w:top w:val="single" w:sz="4" w:space="0" w:color="000000" w:themeColor="text1"/>
              <w:left w:val="single" w:sz="4" w:space="0" w:color="000000" w:themeColor="text1"/>
              <w:bottom w:val="single" w:sz="4" w:space="0" w:color="000000" w:themeColor="text1"/>
            </w:tcBorders>
          </w:tcPr>
          <w:p w14:paraId="0E0F889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389884E"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46AF29C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8E38805"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Sėdynių išdėstymas, spalvinė sėdynių gama ir medžiagiškumas turi būti suderinta su Įgaliota įstaiga </w:t>
            </w:r>
            <w:r w:rsidRPr="00A211B8">
              <w:rPr>
                <w:rFonts w:ascii="Montserrat" w:eastAsia="Calibri" w:hAnsi="Montserrat" w:cs="Arial"/>
                <w:sz w:val="20"/>
                <w:szCs w:val="20"/>
                <w:lang w:eastAsia="en-US"/>
              </w:rPr>
              <w:t xml:space="preserve">iki </w:t>
            </w:r>
            <w:r w:rsidRPr="00A211B8">
              <w:rPr>
                <w:rFonts w:ascii="Montserrat" w:hAnsi="Montserrat"/>
                <w:sz w:val="20"/>
                <w:szCs w:val="20"/>
                <w:lang w:eastAsia="lt-LT"/>
              </w:rPr>
              <w:t>keleivių vežimo paslaugų teikimo pradžios</w:t>
            </w:r>
            <w:r w:rsidRPr="00A211B8">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tcBorders>
          </w:tcPr>
          <w:p w14:paraId="5BE60CE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EA3D152" w14:textId="77777777" w:rsidTr="003B3C6E">
        <w:trPr>
          <w:gridBefore w:val="1"/>
          <w:wBefore w:w="108" w:type="dxa"/>
          <w:trHeight w:val="539"/>
          <w:jc w:val="center"/>
        </w:trPr>
        <w:tc>
          <w:tcPr>
            <w:tcW w:w="2867" w:type="dxa"/>
            <w:vMerge w:val="restart"/>
            <w:tcBorders>
              <w:right w:val="single" w:sz="4" w:space="0" w:color="000000" w:themeColor="text1"/>
            </w:tcBorders>
          </w:tcPr>
          <w:p w14:paraId="6E3EED61"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salono turėklai, rankenos, šiukšlių dėžės</w:t>
            </w:r>
            <w:r w:rsidRPr="00A211B8" w:rsidDel="007213C8">
              <w:rPr>
                <w:rFonts w:ascii="Montserrat" w:hAnsi="Montserrat"/>
                <w:sz w:val="20"/>
                <w:szCs w:val="20"/>
              </w:rPr>
              <w:t xml:space="preserve"> </w:t>
            </w:r>
          </w:p>
        </w:tc>
        <w:tc>
          <w:tcPr>
            <w:tcW w:w="6178" w:type="dxa"/>
            <w:tcBorders>
              <w:top w:val="single" w:sz="4" w:space="0" w:color="000000" w:themeColor="text1"/>
              <w:left w:val="single" w:sz="4" w:space="0" w:color="000000" w:themeColor="text1"/>
              <w:bottom w:val="single" w:sz="4" w:space="0" w:color="000000" w:themeColor="text1"/>
            </w:tcBorders>
          </w:tcPr>
          <w:p w14:paraId="7F25824B"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trike/>
                <w:sz w:val="20"/>
                <w:szCs w:val="20"/>
              </w:rPr>
            </w:pPr>
            <w:r w:rsidRPr="00A211B8">
              <w:rPr>
                <w:rFonts w:ascii="Montserrat" w:hAnsi="Montserrat"/>
                <w:sz w:val="20"/>
                <w:szCs w:val="20"/>
              </w:rPr>
              <w:t xml:space="preserve">Reikalavimai keleivių salono turėklams, rankenoms pateikti techninės specifikacijos 2 priede. </w:t>
            </w:r>
          </w:p>
        </w:tc>
        <w:tc>
          <w:tcPr>
            <w:tcW w:w="6165" w:type="dxa"/>
            <w:tcBorders>
              <w:top w:val="single" w:sz="4" w:space="0" w:color="000000" w:themeColor="text1"/>
              <w:left w:val="single" w:sz="4" w:space="0" w:color="000000" w:themeColor="text1"/>
              <w:bottom w:val="single" w:sz="4" w:space="0" w:color="000000" w:themeColor="text1"/>
            </w:tcBorders>
          </w:tcPr>
          <w:p w14:paraId="5D04725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0D81033" w14:textId="77777777" w:rsidTr="003B3C6E">
        <w:trPr>
          <w:gridBefore w:val="1"/>
          <w:wBefore w:w="108" w:type="dxa"/>
          <w:trHeight w:val="614"/>
          <w:jc w:val="center"/>
        </w:trPr>
        <w:tc>
          <w:tcPr>
            <w:tcW w:w="2867" w:type="dxa"/>
            <w:vMerge/>
            <w:tcBorders>
              <w:bottom w:val="single" w:sz="4" w:space="0" w:color="auto"/>
              <w:right w:val="single" w:sz="4" w:space="0" w:color="000000" w:themeColor="text1"/>
            </w:tcBorders>
          </w:tcPr>
          <w:p w14:paraId="3DA1FC79"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A5F84F4"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Viena šiukšlių dėžė turi būti sumontuota vairuotojo darbo vietoje.</w:t>
            </w:r>
          </w:p>
        </w:tc>
        <w:tc>
          <w:tcPr>
            <w:tcW w:w="6165" w:type="dxa"/>
            <w:tcBorders>
              <w:top w:val="single" w:sz="4" w:space="0" w:color="000000" w:themeColor="text1"/>
              <w:left w:val="single" w:sz="4" w:space="0" w:color="000000" w:themeColor="text1"/>
              <w:bottom w:val="single" w:sz="4" w:space="0" w:color="000000" w:themeColor="text1"/>
            </w:tcBorders>
          </w:tcPr>
          <w:p w14:paraId="0D7C33B3"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1F15915" w14:textId="77777777" w:rsidTr="003B3C6E">
        <w:trPr>
          <w:gridBefore w:val="1"/>
          <w:wBefore w:w="108" w:type="dxa"/>
          <w:trHeight w:val="614"/>
          <w:jc w:val="center"/>
        </w:trPr>
        <w:tc>
          <w:tcPr>
            <w:tcW w:w="2867" w:type="dxa"/>
            <w:vMerge w:val="restart"/>
            <w:tcBorders>
              <w:top w:val="single" w:sz="4" w:space="0" w:color="auto"/>
              <w:right w:val="single" w:sz="4" w:space="0" w:color="000000" w:themeColor="text1"/>
            </w:tcBorders>
          </w:tcPr>
          <w:p w14:paraId="2BF25AE2"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Belaidžio interneto ryšio (Wi-Fi) internetinio sistema ir universaliosios jungtys (USB Type-C) keleivių salone</w:t>
            </w:r>
            <w:r w:rsidRPr="00A211B8" w:rsidDel="007213C8">
              <w:rPr>
                <w:rFonts w:ascii="Montserrat" w:hAnsi="Montserrat"/>
                <w:sz w:val="20"/>
                <w:szCs w:val="20"/>
              </w:rPr>
              <w:t xml:space="preserve"> </w:t>
            </w:r>
          </w:p>
        </w:tc>
        <w:tc>
          <w:tcPr>
            <w:tcW w:w="6178" w:type="dxa"/>
            <w:tcBorders>
              <w:top w:val="single" w:sz="4" w:space="0" w:color="000000" w:themeColor="text1"/>
              <w:left w:val="single" w:sz="4" w:space="0" w:color="000000" w:themeColor="text1"/>
              <w:bottom w:val="single" w:sz="4" w:space="0" w:color="000000" w:themeColor="text1"/>
            </w:tcBorders>
          </w:tcPr>
          <w:p w14:paraId="0B954860"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belaidžio ryšio (Wi-Fi) technologijai yra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79064E2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C21B415" w14:textId="77777777" w:rsidTr="003B3C6E">
        <w:trPr>
          <w:gridBefore w:val="1"/>
          <w:wBefore w:w="108" w:type="dxa"/>
          <w:trHeight w:val="614"/>
          <w:jc w:val="center"/>
        </w:trPr>
        <w:tc>
          <w:tcPr>
            <w:tcW w:w="2867" w:type="dxa"/>
            <w:vMerge/>
            <w:tcBorders>
              <w:right w:val="single" w:sz="4" w:space="0" w:color="000000" w:themeColor="text1"/>
            </w:tcBorders>
          </w:tcPr>
          <w:p w14:paraId="22F33A8B" w14:textId="77777777" w:rsidR="00020430" w:rsidRPr="00A211B8" w:rsidDel="007213C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819BE03"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Wi-Fi įrenginys (maršrutizatorius) turi būti montuojamas transporto priemonėje taip, kad būtų apsaugotas ir laisvai nepasiekiamas keleiviams. </w:t>
            </w:r>
          </w:p>
        </w:tc>
        <w:tc>
          <w:tcPr>
            <w:tcW w:w="6165" w:type="dxa"/>
            <w:tcBorders>
              <w:top w:val="single" w:sz="4" w:space="0" w:color="000000" w:themeColor="text1"/>
              <w:left w:val="single" w:sz="4" w:space="0" w:color="000000" w:themeColor="text1"/>
              <w:bottom w:val="single" w:sz="4" w:space="0" w:color="000000" w:themeColor="text1"/>
            </w:tcBorders>
          </w:tcPr>
          <w:p w14:paraId="3E9B6FE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269A823" w14:textId="77777777" w:rsidTr="003B3C6E">
        <w:trPr>
          <w:gridBefore w:val="1"/>
          <w:wBefore w:w="108" w:type="dxa"/>
          <w:trHeight w:val="614"/>
          <w:jc w:val="center"/>
        </w:trPr>
        <w:tc>
          <w:tcPr>
            <w:tcW w:w="2867" w:type="dxa"/>
            <w:vMerge/>
            <w:tcBorders>
              <w:right w:val="single" w:sz="4" w:space="0" w:color="000000" w:themeColor="text1"/>
            </w:tcBorders>
          </w:tcPr>
          <w:p w14:paraId="6406736D" w14:textId="77777777" w:rsidR="00020430" w:rsidRPr="00A211B8" w:rsidDel="007213C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68708B8"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5" w:type="dxa"/>
            <w:tcBorders>
              <w:top w:val="single" w:sz="4" w:space="0" w:color="000000" w:themeColor="text1"/>
              <w:left w:val="single" w:sz="4" w:space="0" w:color="000000" w:themeColor="text1"/>
              <w:bottom w:val="single" w:sz="4" w:space="0" w:color="000000" w:themeColor="text1"/>
            </w:tcBorders>
          </w:tcPr>
          <w:p w14:paraId="656658C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F333F05" w14:textId="77777777" w:rsidTr="003B3C6E">
        <w:trPr>
          <w:gridBefore w:val="1"/>
          <w:wBefore w:w="108" w:type="dxa"/>
          <w:trHeight w:val="614"/>
          <w:jc w:val="center"/>
        </w:trPr>
        <w:tc>
          <w:tcPr>
            <w:tcW w:w="2867" w:type="dxa"/>
            <w:vMerge/>
            <w:tcBorders>
              <w:bottom w:val="single" w:sz="4" w:space="0" w:color="auto"/>
              <w:right w:val="single" w:sz="4" w:space="0" w:color="000000" w:themeColor="text1"/>
            </w:tcBorders>
          </w:tcPr>
          <w:p w14:paraId="4A63FD43" w14:textId="77777777" w:rsidR="00020430" w:rsidRPr="00A211B8" w:rsidDel="007213C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8F7D62B"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universaliajai jungčiai (USB Type-C) yra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56E01FD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F2A06CB" w14:textId="77777777" w:rsidTr="003B3C6E">
        <w:trPr>
          <w:gridBefore w:val="1"/>
          <w:wBefore w:w="108" w:type="dxa"/>
          <w:trHeight w:val="614"/>
          <w:jc w:val="center"/>
        </w:trPr>
        <w:tc>
          <w:tcPr>
            <w:tcW w:w="2867" w:type="dxa"/>
            <w:tcBorders>
              <w:bottom w:val="single" w:sz="4" w:space="0" w:color="auto"/>
              <w:right w:val="single" w:sz="4" w:space="0" w:color="000000" w:themeColor="text1"/>
            </w:tcBorders>
          </w:tcPr>
          <w:p w14:paraId="1C058593" w14:textId="77777777" w:rsidR="00020430" w:rsidRPr="00A211B8" w:rsidDel="007213C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 xml:space="preserve">Automatinė keleivių skaičiavimo įranga </w:t>
            </w:r>
          </w:p>
        </w:tc>
        <w:tc>
          <w:tcPr>
            <w:tcW w:w="6178" w:type="dxa"/>
            <w:tcBorders>
              <w:top w:val="single" w:sz="4" w:space="0" w:color="000000" w:themeColor="text1"/>
              <w:left w:val="single" w:sz="4" w:space="0" w:color="000000" w:themeColor="text1"/>
              <w:bottom w:val="single" w:sz="4" w:space="0" w:color="000000" w:themeColor="text1"/>
            </w:tcBorders>
          </w:tcPr>
          <w:p w14:paraId="1AE21B77"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automatinei keleivių skaičiavimo įrangai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6F446D8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19A719F"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7A53693E" w14:textId="77777777" w:rsidR="00020430" w:rsidRPr="00A211B8" w:rsidDel="007213C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 xml:space="preserve">Transporto priemonės vidaus ir išorės vaizdo kameros </w:t>
            </w:r>
          </w:p>
        </w:tc>
        <w:tc>
          <w:tcPr>
            <w:tcW w:w="6178" w:type="dxa"/>
            <w:tcBorders>
              <w:top w:val="single" w:sz="4" w:space="0" w:color="000000" w:themeColor="text1"/>
              <w:left w:val="single" w:sz="4" w:space="0" w:color="000000" w:themeColor="text1"/>
              <w:bottom w:val="single" w:sz="4" w:space="0" w:color="000000" w:themeColor="text1"/>
            </w:tcBorders>
          </w:tcPr>
          <w:p w14:paraId="6CF96502"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transporto priemonės vidaus ir išorės vaizdo kamerų įrangai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36A4F6B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12E669F"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4D05CD1C" w14:textId="77777777" w:rsidR="00020430" w:rsidRPr="00A211B8" w:rsidDel="007213C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Alkoholinė blokuotė</w:t>
            </w:r>
          </w:p>
        </w:tc>
        <w:tc>
          <w:tcPr>
            <w:tcW w:w="6178" w:type="dxa"/>
            <w:tcBorders>
              <w:top w:val="single" w:sz="4" w:space="0" w:color="000000" w:themeColor="text1"/>
              <w:left w:val="single" w:sz="4" w:space="0" w:color="000000" w:themeColor="text1"/>
              <w:bottom w:val="single" w:sz="4" w:space="0" w:color="000000" w:themeColor="text1"/>
            </w:tcBorders>
          </w:tcPr>
          <w:p w14:paraId="729A77D2"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5" w:type="dxa"/>
            <w:tcBorders>
              <w:top w:val="single" w:sz="4" w:space="0" w:color="000000" w:themeColor="text1"/>
              <w:left w:val="single" w:sz="4" w:space="0" w:color="000000" w:themeColor="text1"/>
              <w:bottom w:val="single" w:sz="4" w:space="0" w:color="000000" w:themeColor="text1"/>
            </w:tcBorders>
          </w:tcPr>
          <w:p w14:paraId="2AF3AC8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6890917"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4C23C8B6" w14:textId="77777777" w:rsidR="00020430" w:rsidRPr="00A211B8" w:rsidDel="007213C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Didžiausia leistina transporto priemonės masė</w:t>
            </w:r>
          </w:p>
        </w:tc>
        <w:tc>
          <w:tcPr>
            <w:tcW w:w="6178" w:type="dxa"/>
            <w:tcBorders>
              <w:top w:val="single" w:sz="4" w:space="0" w:color="000000" w:themeColor="text1"/>
              <w:left w:val="single" w:sz="4" w:space="0" w:color="000000" w:themeColor="text1"/>
              <w:bottom w:val="single" w:sz="4" w:space="0" w:color="000000" w:themeColor="text1"/>
            </w:tcBorders>
          </w:tcPr>
          <w:p w14:paraId="13D7DDFD"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Pagal transporto priemonės atitikties sertifikato išdavimo dieną galiojančius Lietuvos Respublikos teisės aktus.</w:t>
            </w:r>
          </w:p>
        </w:tc>
        <w:tc>
          <w:tcPr>
            <w:tcW w:w="6165" w:type="dxa"/>
            <w:tcBorders>
              <w:top w:val="single" w:sz="4" w:space="0" w:color="000000" w:themeColor="text1"/>
              <w:left w:val="single" w:sz="4" w:space="0" w:color="000000" w:themeColor="text1"/>
              <w:bottom w:val="single" w:sz="4" w:space="0" w:color="000000" w:themeColor="text1"/>
            </w:tcBorders>
          </w:tcPr>
          <w:p w14:paraId="5B6BEDA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67A4C94"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622EA6FF" w14:textId="77777777" w:rsidR="00020430" w:rsidRPr="00A211B8" w:rsidDel="007213C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Elektroninio bilieto techninė įranga</w:t>
            </w:r>
          </w:p>
        </w:tc>
        <w:tc>
          <w:tcPr>
            <w:tcW w:w="6178" w:type="dxa"/>
            <w:tcBorders>
              <w:top w:val="single" w:sz="4" w:space="0" w:color="000000" w:themeColor="text1"/>
              <w:left w:val="single" w:sz="4" w:space="0" w:color="000000" w:themeColor="text1"/>
              <w:bottom w:val="single" w:sz="4" w:space="0" w:color="000000" w:themeColor="text1"/>
            </w:tcBorders>
          </w:tcPr>
          <w:p w14:paraId="32C97734" w14:textId="77777777" w:rsidR="00020430" w:rsidRPr="00A211B8" w:rsidDel="007213C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elektroninio bilieto techninei įrangai pateikti techninės specifikacijos 3 priede.</w:t>
            </w:r>
          </w:p>
        </w:tc>
        <w:tc>
          <w:tcPr>
            <w:tcW w:w="6165" w:type="dxa"/>
            <w:tcBorders>
              <w:top w:val="single" w:sz="4" w:space="0" w:color="000000" w:themeColor="text1"/>
              <w:left w:val="single" w:sz="4" w:space="0" w:color="000000" w:themeColor="text1"/>
              <w:bottom w:val="single" w:sz="4" w:space="0" w:color="000000" w:themeColor="text1"/>
            </w:tcBorders>
          </w:tcPr>
          <w:p w14:paraId="75EED550"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7B42513"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7CD8C6F8" w14:textId="77777777" w:rsidR="00020430" w:rsidRPr="00A211B8" w:rsidRDefault="00020430" w:rsidP="0002043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Mikromobilumo priemonių vežimas</w:t>
            </w:r>
            <w:r w:rsidRPr="00A211B8" w:rsidDel="00C9409B">
              <w:rPr>
                <w:rFonts w:ascii="Montserrat" w:hAnsi="Montserrat"/>
                <w:sz w:val="20"/>
                <w:szCs w:val="20"/>
              </w:rPr>
              <w:t xml:space="preserve"> </w:t>
            </w:r>
          </w:p>
        </w:tc>
        <w:tc>
          <w:tcPr>
            <w:tcW w:w="6178" w:type="dxa"/>
            <w:tcBorders>
              <w:top w:val="single" w:sz="4" w:space="0" w:color="000000" w:themeColor="text1"/>
              <w:left w:val="single" w:sz="4" w:space="0" w:color="000000" w:themeColor="text1"/>
              <w:bottom w:val="single" w:sz="4" w:space="0" w:color="000000" w:themeColor="text1"/>
            </w:tcBorders>
          </w:tcPr>
          <w:p w14:paraId="235605F1" w14:textId="77777777" w:rsidR="00020430" w:rsidRPr="00A211B8" w:rsidRDefault="00020430" w:rsidP="00020430">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 viduje turi būti įrengta vieta ir įranga, leidžianti transporto priemonėje saugiai vežti dviratį. Įranga (pvz. tvirtinimo diržai, stovas) neturi trukdyti stovintiems keleiviams. Reikalavimai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362EAD1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3A8A1CA" w14:textId="77777777" w:rsidTr="003B3C6E">
        <w:trPr>
          <w:gridBefore w:val="1"/>
          <w:wBefore w:w="108" w:type="dxa"/>
          <w:jc w:val="center"/>
        </w:trPr>
        <w:tc>
          <w:tcPr>
            <w:tcW w:w="15210" w:type="dxa"/>
            <w:gridSpan w:val="3"/>
            <w:tcBorders>
              <w:top w:val="nil"/>
              <w:left w:val="nil"/>
              <w:bottom w:val="single" w:sz="4" w:space="0" w:color="000000" w:themeColor="text1"/>
              <w:right w:val="nil"/>
            </w:tcBorders>
          </w:tcPr>
          <w:p w14:paraId="5A04DE47"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p w14:paraId="07D0364B"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p w14:paraId="59BF8F52"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p w14:paraId="0865C7A4" w14:textId="5A59518E" w:rsidR="00020430" w:rsidRPr="00A211B8" w:rsidRDefault="00020430" w:rsidP="00020430">
            <w:pPr>
              <w:suppressAutoHyphens w:val="0"/>
              <w:autoSpaceDN/>
              <w:spacing w:after="0" w:line="240" w:lineRule="auto"/>
              <w:jc w:val="both"/>
              <w:textAlignment w:val="auto"/>
              <w:rPr>
                <w:rFonts w:ascii="Montserrat" w:hAnsi="Montserrat"/>
                <w:sz w:val="20"/>
                <w:szCs w:val="20"/>
              </w:rPr>
            </w:pPr>
            <w:r w:rsidRPr="00A211B8">
              <w:rPr>
                <w:rFonts w:ascii="Montserrat" w:hAnsi="Montserrat"/>
                <w:sz w:val="20"/>
                <w:szCs w:val="20"/>
                <w:lang w:val="en-US"/>
              </w:rPr>
              <w:t xml:space="preserve">2 </w:t>
            </w:r>
            <w:r w:rsidRPr="00A211B8">
              <w:rPr>
                <w:rFonts w:ascii="Montserrat" w:hAnsi="Montserrat"/>
                <w:sz w:val="20"/>
                <w:szCs w:val="20"/>
              </w:rPr>
              <w:t xml:space="preserve">lentelė. Reikalavimai </w:t>
            </w:r>
            <w:r w:rsidRPr="00A211B8">
              <w:rPr>
                <w:rFonts w:ascii="Montserrat" w:hAnsi="Montserrat"/>
                <w:b/>
                <w:bCs/>
                <w:sz w:val="20"/>
                <w:szCs w:val="20"/>
              </w:rPr>
              <w:t>triašio autobuso</w:t>
            </w:r>
            <w:r w:rsidRPr="00A211B8">
              <w:rPr>
                <w:rFonts w:ascii="Montserrat" w:hAnsi="Montserrat"/>
                <w:sz w:val="20"/>
                <w:szCs w:val="20"/>
              </w:rPr>
              <w:t xml:space="preserve"> tipo transporto priemonėms:</w:t>
            </w:r>
          </w:p>
        </w:tc>
      </w:tr>
      <w:tr w:rsidR="00020430" w:rsidRPr="00A211B8" w14:paraId="03145652"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753999A" w14:textId="2F9A8D4D" w:rsidR="00020430" w:rsidRPr="00A211B8" w:rsidRDefault="00020430" w:rsidP="00020430">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211B8">
              <w:rPr>
                <w:rFonts w:ascii="Montserrat" w:hAnsi="Montserrat"/>
                <w:b/>
                <w:bCs/>
                <w:sz w:val="20"/>
                <w:szCs w:val="20"/>
              </w:rPr>
              <w:t>Reikalavimas</w:t>
            </w:r>
          </w:p>
        </w:tc>
        <w:tc>
          <w:tcPr>
            <w:tcW w:w="6178" w:type="dxa"/>
            <w:tcBorders>
              <w:top w:val="single" w:sz="4" w:space="0" w:color="000000" w:themeColor="text1"/>
              <w:left w:val="single" w:sz="4" w:space="0" w:color="000000" w:themeColor="text1"/>
              <w:bottom w:val="single" w:sz="4" w:space="0" w:color="000000" w:themeColor="text1"/>
            </w:tcBorders>
          </w:tcPr>
          <w:p w14:paraId="1D386CE8" w14:textId="572B9F35"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b/>
                <w:bCs/>
                <w:sz w:val="20"/>
                <w:szCs w:val="20"/>
              </w:rPr>
              <w:t xml:space="preserve">Techninės charakteristikos </w:t>
            </w:r>
          </w:p>
        </w:tc>
        <w:tc>
          <w:tcPr>
            <w:tcW w:w="6165" w:type="dxa"/>
            <w:tcBorders>
              <w:top w:val="single" w:sz="4" w:space="0" w:color="000000" w:themeColor="text1"/>
              <w:left w:val="single" w:sz="4" w:space="0" w:color="000000" w:themeColor="text1"/>
              <w:bottom w:val="single" w:sz="4" w:space="0" w:color="000000" w:themeColor="text1"/>
            </w:tcBorders>
          </w:tcPr>
          <w:p w14:paraId="57714BA1"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Tiekėjo siūlomos techninės charakteristikos reikšmė</w:t>
            </w:r>
          </w:p>
          <w:p w14:paraId="3867D99E" w14:textId="47EEF574"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(nurodyti siūlomus rodiklius)</w:t>
            </w:r>
          </w:p>
        </w:tc>
      </w:tr>
      <w:tr w:rsidR="00020430" w:rsidRPr="00A211B8" w14:paraId="2B0029A6"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E404C0D" w14:textId="354B2C59" w:rsidR="00020430" w:rsidRPr="00A211B8" w:rsidRDefault="00020430" w:rsidP="00020430">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Tiekėjo siūlomas transporto priemonių skaičius:</w:t>
            </w:r>
          </w:p>
        </w:tc>
        <w:tc>
          <w:tcPr>
            <w:tcW w:w="6178" w:type="dxa"/>
            <w:tcBorders>
              <w:top w:val="single" w:sz="4" w:space="0" w:color="000000" w:themeColor="text1"/>
              <w:left w:val="single" w:sz="4" w:space="0" w:color="000000" w:themeColor="text1"/>
              <w:bottom w:val="single" w:sz="4" w:space="0" w:color="000000" w:themeColor="text1"/>
            </w:tcBorders>
          </w:tcPr>
          <w:p w14:paraId="43B25469" w14:textId="59BD77E3"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Ne mažiau kaip 32 triašių autobusų</w:t>
            </w:r>
          </w:p>
        </w:tc>
        <w:tc>
          <w:tcPr>
            <w:tcW w:w="6165" w:type="dxa"/>
            <w:tcBorders>
              <w:top w:val="single" w:sz="4" w:space="0" w:color="000000" w:themeColor="text1"/>
              <w:left w:val="single" w:sz="4" w:space="0" w:color="000000" w:themeColor="text1"/>
              <w:bottom w:val="single" w:sz="4" w:space="0" w:color="000000" w:themeColor="text1"/>
            </w:tcBorders>
          </w:tcPr>
          <w:p w14:paraId="2B5D07C7"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020430" w:rsidRPr="00A211B8" w14:paraId="4DD89109"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04A7C4D" w14:textId="106E4E7A" w:rsidR="00020430" w:rsidRPr="00A211B8" w:rsidRDefault="00020430" w:rsidP="00020430">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Tiekėjo numatomas transporto priemonių rezervas:</w:t>
            </w:r>
          </w:p>
        </w:tc>
        <w:tc>
          <w:tcPr>
            <w:tcW w:w="6178" w:type="dxa"/>
            <w:tcBorders>
              <w:top w:val="single" w:sz="4" w:space="0" w:color="000000" w:themeColor="text1"/>
              <w:left w:val="single" w:sz="4" w:space="0" w:color="000000" w:themeColor="text1"/>
              <w:bottom w:val="single" w:sz="4" w:space="0" w:color="000000" w:themeColor="text1"/>
            </w:tcBorders>
          </w:tcPr>
          <w:p w14:paraId="048F7C41" w14:textId="3C958823"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 xml:space="preserve">Ne mažiau kaip 10 proc., t.y. </w:t>
            </w:r>
            <w:r w:rsidRPr="00A211B8">
              <w:rPr>
                <w:rFonts w:ascii="Montserrat" w:hAnsi="Montserrat"/>
                <w:sz w:val="20"/>
                <w:szCs w:val="20"/>
                <w:lang w:val="en-US"/>
              </w:rPr>
              <w:t>4</w:t>
            </w:r>
            <w:r w:rsidRPr="00A211B8">
              <w:rPr>
                <w:rFonts w:ascii="Montserrat" w:hAnsi="Montserrat"/>
                <w:sz w:val="20"/>
                <w:szCs w:val="20"/>
              </w:rPr>
              <w:t xml:space="preserve"> transporto priemonės</w:t>
            </w:r>
          </w:p>
        </w:tc>
        <w:tc>
          <w:tcPr>
            <w:tcW w:w="6165" w:type="dxa"/>
            <w:tcBorders>
              <w:top w:val="single" w:sz="4" w:space="0" w:color="000000" w:themeColor="text1"/>
              <w:left w:val="single" w:sz="4" w:space="0" w:color="000000" w:themeColor="text1"/>
              <w:bottom w:val="single" w:sz="4" w:space="0" w:color="000000" w:themeColor="text1"/>
            </w:tcBorders>
          </w:tcPr>
          <w:p w14:paraId="0F9E7AC5"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020430" w:rsidRPr="00A211B8" w14:paraId="4F328D33"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840EC53" w14:textId="0BFB3CF5" w:rsidR="00020430" w:rsidRPr="00A211B8" w:rsidRDefault="00020430" w:rsidP="00020430">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lastRenderedPageBreak/>
              <w:t>Transporto priemonės gamintojas:</w:t>
            </w:r>
          </w:p>
        </w:tc>
        <w:tc>
          <w:tcPr>
            <w:tcW w:w="6178" w:type="dxa"/>
            <w:tcBorders>
              <w:top w:val="single" w:sz="4" w:space="0" w:color="000000" w:themeColor="text1"/>
              <w:left w:val="single" w:sz="4" w:space="0" w:color="000000" w:themeColor="text1"/>
              <w:bottom w:val="single" w:sz="4" w:space="0" w:color="000000" w:themeColor="text1"/>
            </w:tcBorders>
          </w:tcPr>
          <w:p w14:paraId="3DB6EEC4" w14:textId="405E288B"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Vežėjo pateiktas</w:t>
            </w:r>
          </w:p>
        </w:tc>
        <w:tc>
          <w:tcPr>
            <w:tcW w:w="6165" w:type="dxa"/>
            <w:tcBorders>
              <w:top w:val="single" w:sz="4" w:space="0" w:color="000000" w:themeColor="text1"/>
              <w:left w:val="single" w:sz="4" w:space="0" w:color="000000" w:themeColor="text1"/>
              <w:bottom w:val="single" w:sz="4" w:space="0" w:color="000000" w:themeColor="text1"/>
            </w:tcBorders>
          </w:tcPr>
          <w:p w14:paraId="2DF29B0A"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020430" w:rsidRPr="00A211B8" w14:paraId="61664E2B"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615FAAB4" w14:textId="3B2A8652" w:rsidR="00020430" w:rsidRPr="00A211B8" w:rsidRDefault="00020430" w:rsidP="00020430">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Transporto priemonės modelis:</w:t>
            </w:r>
          </w:p>
        </w:tc>
        <w:tc>
          <w:tcPr>
            <w:tcW w:w="6178" w:type="dxa"/>
            <w:tcBorders>
              <w:top w:val="single" w:sz="4" w:space="0" w:color="000000" w:themeColor="text1"/>
              <w:left w:val="single" w:sz="4" w:space="0" w:color="000000" w:themeColor="text1"/>
              <w:bottom w:val="single" w:sz="4" w:space="0" w:color="000000" w:themeColor="text1"/>
            </w:tcBorders>
          </w:tcPr>
          <w:p w14:paraId="2E2498AE" w14:textId="696FBD78"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Vežėjo pateiktas</w:t>
            </w:r>
          </w:p>
        </w:tc>
        <w:tc>
          <w:tcPr>
            <w:tcW w:w="6165" w:type="dxa"/>
            <w:tcBorders>
              <w:top w:val="single" w:sz="4" w:space="0" w:color="000000" w:themeColor="text1"/>
              <w:left w:val="single" w:sz="4" w:space="0" w:color="000000" w:themeColor="text1"/>
              <w:bottom w:val="single" w:sz="4" w:space="0" w:color="000000" w:themeColor="text1"/>
            </w:tcBorders>
          </w:tcPr>
          <w:p w14:paraId="4D020428"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020430" w:rsidRPr="00A211B8" w14:paraId="7A4EC9B5"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CD1A715" w14:textId="7EC4A1F2" w:rsidR="00020430" w:rsidRPr="00A211B8" w:rsidRDefault="00020430" w:rsidP="00020430">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211B8">
              <w:rPr>
                <w:rFonts w:ascii="Montserrat" w:hAnsi="Montserrat"/>
                <w:b/>
                <w:bCs/>
                <w:sz w:val="20"/>
                <w:szCs w:val="20"/>
              </w:rPr>
              <w:t>Reikalavimas</w:t>
            </w:r>
          </w:p>
        </w:tc>
        <w:tc>
          <w:tcPr>
            <w:tcW w:w="6178" w:type="dxa"/>
            <w:tcBorders>
              <w:top w:val="single" w:sz="4" w:space="0" w:color="000000" w:themeColor="text1"/>
              <w:left w:val="single" w:sz="4" w:space="0" w:color="000000" w:themeColor="text1"/>
              <w:bottom w:val="single" w:sz="4" w:space="0" w:color="000000" w:themeColor="text1"/>
            </w:tcBorders>
          </w:tcPr>
          <w:p w14:paraId="020393D8" w14:textId="5885BCB2"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b/>
                <w:bCs/>
                <w:sz w:val="20"/>
                <w:szCs w:val="20"/>
              </w:rPr>
              <w:t xml:space="preserve">Techninės charakteristikos </w:t>
            </w:r>
          </w:p>
        </w:tc>
        <w:tc>
          <w:tcPr>
            <w:tcW w:w="6165" w:type="dxa"/>
            <w:tcBorders>
              <w:top w:val="single" w:sz="4" w:space="0" w:color="000000" w:themeColor="text1"/>
              <w:left w:val="single" w:sz="4" w:space="0" w:color="000000" w:themeColor="text1"/>
              <w:bottom w:val="single" w:sz="4" w:space="0" w:color="000000" w:themeColor="text1"/>
            </w:tcBorders>
          </w:tcPr>
          <w:p w14:paraId="6AF5EBC3"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Tiekėjo siūlomos techininės charakteristikos reikšmė</w:t>
            </w:r>
          </w:p>
          <w:p w14:paraId="1007121E" w14:textId="34C976C8"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(nurodyti siūlomus rodiklius)</w:t>
            </w:r>
          </w:p>
        </w:tc>
      </w:tr>
      <w:tr w:rsidR="00020430" w:rsidRPr="00A211B8" w14:paraId="003C78C2" w14:textId="77777777" w:rsidTr="003B3C6E">
        <w:trPr>
          <w:gridBefore w:val="1"/>
          <w:wBefore w:w="108" w:type="dxa"/>
          <w:jc w:val="center"/>
        </w:trPr>
        <w:tc>
          <w:tcPr>
            <w:tcW w:w="2867" w:type="dxa"/>
            <w:vMerge w:val="restart"/>
            <w:tcBorders>
              <w:top w:val="single" w:sz="4" w:space="0" w:color="000000" w:themeColor="text1"/>
              <w:right w:val="single" w:sz="4" w:space="0" w:color="000000" w:themeColor="text1"/>
            </w:tcBorders>
          </w:tcPr>
          <w:p w14:paraId="3B9D2987" w14:textId="2FDE98F8"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 ir jos tipas</w:t>
            </w:r>
          </w:p>
        </w:tc>
        <w:tc>
          <w:tcPr>
            <w:tcW w:w="6178" w:type="dxa"/>
            <w:tcBorders>
              <w:top w:val="single" w:sz="4" w:space="0" w:color="000000" w:themeColor="text1"/>
              <w:left w:val="single" w:sz="4" w:space="0" w:color="000000" w:themeColor="text1"/>
              <w:bottom w:val="single" w:sz="4" w:space="0" w:color="auto"/>
            </w:tcBorders>
          </w:tcPr>
          <w:p w14:paraId="174EF4CA" w14:textId="5AC25197" w:rsidR="00020430" w:rsidRPr="00A211B8" w:rsidRDefault="00020430" w:rsidP="00020430">
            <w:pPr>
              <w:pStyle w:val="ListParagraph"/>
              <w:numPr>
                <w:ilvl w:val="1"/>
                <w:numId w:val="8"/>
              </w:numPr>
              <w:suppressAutoHyphens w:val="0"/>
              <w:autoSpaceDN/>
              <w:spacing w:after="0" w:line="240" w:lineRule="auto"/>
              <w:ind w:left="0" w:firstLine="0"/>
              <w:jc w:val="both"/>
              <w:textAlignment w:val="auto"/>
              <w:rPr>
                <w:rFonts w:ascii="Montserrat" w:eastAsia="Calibri" w:hAnsi="Montserrat" w:cs="Arial"/>
                <w:noProof/>
                <w:sz w:val="20"/>
                <w:szCs w:val="20"/>
                <w:lang w:eastAsia="en-US"/>
              </w:rPr>
            </w:pPr>
            <w:r w:rsidRPr="00A211B8">
              <w:rPr>
                <w:rFonts w:ascii="Montserrat" w:eastAsia="Calibri" w:hAnsi="Montserrat" w:cs="Arial"/>
                <w:noProof/>
                <w:sz w:val="20"/>
                <w:szCs w:val="20"/>
                <w:lang w:eastAsia="en-US"/>
              </w:rPr>
              <w:t>Triašis M</w:t>
            </w:r>
            <w:r w:rsidRPr="00A211B8">
              <w:rPr>
                <w:rFonts w:ascii="Montserrat" w:eastAsia="Calibri" w:hAnsi="Montserrat" w:cs="Arial"/>
                <w:noProof/>
                <w:sz w:val="20"/>
                <w:szCs w:val="20"/>
                <w:vertAlign w:val="subscript"/>
                <w:lang w:eastAsia="en-US"/>
              </w:rPr>
              <w:t>3</w:t>
            </w:r>
            <w:r w:rsidRPr="00A211B8">
              <w:rPr>
                <w:rFonts w:ascii="Montserrat" w:eastAsia="Calibri" w:hAnsi="Montserrat" w:cs="Arial"/>
                <w:noProof/>
                <w:sz w:val="20"/>
                <w:szCs w:val="20"/>
                <w:lang w:eastAsia="en-US"/>
              </w:rPr>
              <w:t>CG klasės žemagrindis</w:t>
            </w:r>
            <w:r w:rsidRPr="00A211B8">
              <w:rPr>
                <w:rFonts w:ascii="Montserrat" w:eastAsia="Calibri" w:hAnsi="Montserrat" w:cs="Arial"/>
                <w:sz w:val="20"/>
                <w:szCs w:val="20"/>
                <w:lang w:eastAsia="en-US"/>
              </w:rPr>
              <w:t xml:space="preserve"> miesto tipo autobusas</w:t>
            </w:r>
            <w:r w:rsidRPr="00A211B8">
              <w:rPr>
                <w:rFonts w:ascii="Montserrat" w:eastAsia="Calibri" w:hAnsi="Montserrat" w:cs="Arial"/>
                <w:noProof/>
                <w:sz w:val="20"/>
                <w:szCs w:val="20"/>
                <w:lang w:eastAsia="en-US"/>
              </w:rPr>
              <w:t xml:space="preserve"> (žemagrindė dalis turi būti zonoje tarp autobuso ašių), </w:t>
            </w:r>
            <w:r w:rsidRPr="00A211B8">
              <w:rPr>
                <w:rFonts w:ascii="Montserrat" w:hAnsi="Montserrat"/>
                <w:sz w:val="20"/>
                <w:szCs w:val="20"/>
                <w:lang w:eastAsia="lt-LT"/>
              </w:rPr>
              <w:t>kurio ilgis reiškia triašio autobuso tipą, kurio ilgis tarp 17,8 metrų iki 18,8 metrų.</w:t>
            </w:r>
          </w:p>
        </w:tc>
        <w:tc>
          <w:tcPr>
            <w:tcW w:w="6165" w:type="dxa"/>
            <w:tcBorders>
              <w:top w:val="single" w:sz="4" w:space="0" w:color="000000" w:themeColor="text1"/>
              <w:left w:val="single" w:sz="4" w:space="0" w:color="000000" w:themeColor="text1"/>
              <w:bottom w:val="single" w:sz="4" w:space="0" w:color="000000" w:themeColor="text1"/>
            </w:tcBorders>
          </w:tcPr>
          <w:p w14:paraId="4B11AD91"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589FEBFB" w14:textId="77777777" w:rsidTr="003B3C6E">
        <w:trPr>
          <w:gridBefore w:val="1"/>
          <w:wBefore w:w="108" w:type="dxa"/>
          <w:jc w:val="center"/>
        </w:trPr>
        <w:tc>
          <w:tcPr>
            <w:tcW w:w="2867" w:type="dxa"/>
            <w:vMerge/>
            <w:tcBorders>
              <w:right w:val="single" w:sz="4" w:space="0" w:color="000000" w:themeColor="text1"/>
            </w:tcBorders>
          </w:tcPr>
          <w:p w14:paraId="2AF15F3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8DF091E" w14:textId="3226D8E8" w:rsidR="00020430" w:rsidRPr="00A211B8" w:rsidRDefault="00020430" w:rsidP="00020430">
            <w:pPr>
              <w:pStyle w:val="ListParagraph"/>
              <w:numPr>
                <w:ilvl w:val="1"/>
                <w:numId w:val="8"/>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A211B8">
              <w:rPr>
                <w:rFonts w:ascii="Montserrat" w:eastAsia="Calibri" w:hAnsi="Montserrat" w:cs="Arial"/>
                <w:noProof/>
                <w:sz w:val="20"/>
                <w:szCs w:val="20"/>
                <w:lang w:eastAsia="en-US"/>
              </w:rPr>
              <w:t>Visos siūlomos transporto priemonės turi būti to paties gamintojo ir to paties modelio, surinktos pagal tą patį technologinį procesą tose pačiose gamyklose.</w:t>
            </w:r>
          </w:p>
        </w:tc>
        <w:tc>
          <w:tcPr>
            <w:tcW w:w="6165" w:type="dxa"/>
            <w:tcBorders>
              <w:top w:val="single" w:sz="4" w:space="0" w:color="000000" w:themeColor="text1"/>
              <w:left w:val="single" w:sz="4" w:space="0" w:color="000000" w:themeColor="text1"/>
              <w:bottom w:val="single" w:sz="4" w:space="0" w:color="000000" w:themeColor="text1"/>
            </w:tcBorders>
          </w:tcPr>
          <w:p w14:paraId="6F6D8BFA"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755FC994"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14FD256" w14:textId="3F821AB2"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Vežamų keleivių skaičius, neskaitant vairuotojo</w:t>
            </w:r>
          </w:p>
        </w:tc>
        <w:tc>
          <w:tcPr>
            <w:tcW w:w="6178" w:type="dxa"/>
            <w:tcBorders>
              <w:top w:val="single" w:sz="4" w:space="0" w:color="000000" w:themeColor="text1"/>
              <w:left w:val="single" w:sz="4" w:space="0" w:color="000000" w:themeColor="text1"/>
              <w:bottom w:val="single" w:sz="4" w:space="0" w:color="000000" w:themeColor="text1"/>
            </w:tcBorders>
          </w:tcPr>
          <w:p w14:paraId="2E4506EF" w14:textId="7FCC43B2"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Transporto priemonėje turi būti įrengta ne mažiau kaip 38 sėdimų vietų keleiviams ir bendras įrengtų sėdimų ir stovimų vietų skaičius yra ne mažesnis kaip 125, į šį skaičių neįskaičiuojant 2 vietų </w:t>
            </w:r>
            <w:r w:rsidRPr="00A211B8">
              <w:rPr>
                <w:rFonts w:ascii="Montserrat" w:hAnsi="Montserrat"/>
                <w:sz w:val="20"/>
                <w:szCs w:val="20"/>
                <w:lang w:eastAsia="lt-LT"/>
              </w:rPr>
              <w:t xml:space="preserve">asmenims su negalia (su specialiaisiais poreikiais </w:t>
            </w:r>
            <w:r w:rsidRPr="00A211B8">
              <w:rPr>
                <w:rFonts w:ascii="Montserrat" w:eastAsia="Calibri" w:hAnsi="Montserrat" w:cs="Arial"/>
                <w:sz w:val="20"/>
                <w:szCs w:val="20"/>
                <w:lang w:eastAsia="en-US"/>
              </w:rPr>
              <w:t>su vežimėliu) (su tvirtinimo diržais, bėgeliais ar kita vežimėlio tvirtinimo įranga) žemagrindėje zonoje tarp autobuso ašių. Stovintiems keleiviams turi būti įrengti atlošai išilgai transporto priemonės lango stovinčių keleivių zonoje.</w:t>
            </w:r>
          </w:p>
        </w:tc>
        <w:tc>
          <w:tcPr>
            <w:tcW w:w="6165" w:type="dxa"/>
            <w:tcBorders>
              <w:top w:val="single" w:sz="4" w:space="0" w:color="000000" w:themeColor="text1"/>
              <w:left w:val="single" w:sz="4" w:space="0" w:color="000000" w:themeColor="text1"/>
              <w:bottom w:val="single" w:sz="4" w:space="0" w:color="000000" w:themeColor="text1"/>
            </w:tcBorders>
          </w:tcPr>
          <w:p w14:paraId="2927C290"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16A0FCA4" w14:textId="77777777" w:rsidTr="003B3C6E">
        <w:trPr>
          <w:gridBefore w:val="1"/>
          <w:wBefore w:w="108" w:type="dxa"/>
          <w:jc w:val="center"/>
        </w:trPr>
        <w:tc>
          <w:tcPr>
            <w:tcW w:w="2867" w:type="dxa"/>
            <w:vMerge w:val="restart"/>
            <w:tcBorders>
              <w:top w:val="single" w:sz="4" w:space="0" w:color="000000" w:themeColor="text1"/>
              <w:right w:val="single" w:sz="4" w:space="0" w:color="000000" w:themeColor="text1"/>
            </w:tcBorders>
          </w:tcPr>
          <w:p w14:paraId="76C5269A" w14:textId="4334C7FE"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Minimalūs aplinkosauginiai kriterijai</w:t>
            </w:r>
            <w:r w:rsidRPr="00A211B8">
              <w:rPr>
                <w:rFonts w:ascii="Montserrat" w:hAnsi="Montserrat"/>
                <w:sz w:val="20"/>
                <w:szCs w:val="20"/>
                <w:vertAlign w:val="superscript"/>
              </w:rPr>
              <w:footnoteReference w:id="4"/>
            </w:r>
          </w:p>
        </w:tc>
        <w:tc>
          <w:tcPr>
            <w:tcW w:w="6178" w:type="dxa"/>
            <w:tcBorders>
              <w:top w:val="single" w:sz="4" w:space="0" w:color="000000" w:themeColor="text1"/>
              <w:left w:val="single" w:sz="4" w:space="0" w:color="000000" w:themeColor="text1"/>
              <w:bottom w:val="single" w:sz="4" w:space="0" w:color="000000" w:themeColor="text1"/>
            </w:tcBorders>
          </w:tcPr>
          <w:p w14:paraId="0466DB42" w14:textId="5AE943CC"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Transporto priemonės jėgos agregatas turi naudoti elektros energiją.</w:t>
            </w:r>
          </w:p>
        </w:tc>
        <w:tc>
          <w:tcPr>
            <w:tcW w:w="6165" w:type="dxa"/>
            <w:tcBorders>
              <w:top w:val="single" w:sz="4" w:space="0" w:color="000000" w:themeColor="text1"/>
              <w:left w:val="single" w:sz="4" w:space="0" w:color="000000" w:themeColor="text1"/>
              <w:bottom w:val="single" w:sz="4" w:space="0" w:color="000000" w:themeColor="text1"/>
            </w:tcBorders>
          </w:tcPr>
          <w:p w14:paraId="78F62972"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604C3B99" w14:textId="77777777" w:rsidTr="003B3C6E">
        <w:trPr>
          <w:gridBefore w:val="1"/>
          <w:wBefore w:w="108" w:type="dxa"/>
          <w:jc w:val="center"/>
        </w:trPr>
        <w:tc>
          <w:tcPr>
            <w:tcW w:w="2867" w:type="dxa"/>
            <w:vMerge/>
            <w:tcBorders>
              <w:right w:val="single" w:sz="4" w:space="0" w:color="000000" w:themeColor="text1"/>
            </w:tcBorders>
          </w:tcPr>
          <w:p w14:paraId="3908EDBB"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9E4C3B7" w14:textId="77777777"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Skleidžiamo garso lygis M</w:t>
            </w:r>
            <w:r w:rsidRPr="00A211B8">
              <w:rPr>
                <w:rFonts w:ascii="Montserrat" w:eastAsia="Calibri" w:hAnsi="Montserrat" w:cs="Arial"/>
                <w:sz w:val="20"/>
                <w:szCs w:val="20"/>
                <w:vertAlign w:val="subscript"/>
                <w:lang w:eastAsia="en-US"/>
              </w:rPr>
              <w:t>3</w:t>
            </w:r>
            <w:r w:rsidRPr="00A211B8">
              <w:rPr>
                <w:rFonts w:ascii="Montserrat" w:eastAsia="Calibri" w:hAnsi="Montserrat" w:cs="Arial"/>
                <w:sz w:val="20"/>
                <w:szCs w:val="20"/>
                <w:lang w:eastAsia="en-US"/>
              </w:rPr>
              <w:t xml:space="preserve"> kategorijos transporto priemonėse neturi viršyti šių ribų (pagal Europos Parlamento ir Tarybos reglamentą (ES) Nr. 540/2014):</w:t>
            </w:r>
          </w:p>
          <w:p w14:paraId="1835060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su mažesnės kaip 150 kW galios varikliu – 73 dB (A);</w:t>
            </w:r>
          </w:p>
          <w:p w14:paraId="4534ACAE" w14:textId="77777777" w:rsidR="00020430" w:rsidRPr="00A211B8" w:rsidRDefault="00020430" w:rsidP="00020430">
            <w:pPr>
              <w:suppressAutoHyphens w:val="0"/>
              <w:autoSpaceDN/>
              <w:spacing w:after="0" w:line="240" w:lineRule="auto"/>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 su ne mažesnės kaip 150 kW ir ne didesnės kaip 250 kW galios varikliu – 76 dB (A) </w:t>
            </w:r>
          </w:p>
          <w:p w14:paraId="2DDEBE7E" w14:textId="40EFDA0B" w:rsidR="00020430" w:rsidRPr="00A211B8" w:rsidRDefault="00020430" w:rsidP="00020430">
            <w:pPr>
              <w:suppressAutoHyphens w:val="0"/>
              <w:autoSpaceDN/>
              <w:spacing w:after="0" w:line="240" w:lineRule="auto"/>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su ne mažesnės kaip 250 kW galios varikliu – 77 dB (A).</w:t>
            </w:r>
          </w:p>
        </w:tc>
        <w:tc>
          <w:tcPr>
            <w:tcW w:w="6165" w:type="dxa"/>
            <w:tcBorders>
              <w:top w:val="single" w:sz="4" w:space="0" w:color="000000" w:themeColor="text1"/>
              <w:left w:val="single" w:sz="4" w:space="0" w:color="000000" w:themeColor="text1"/>
              <w:bottom w:val="single" w:sz="4" w:space="0" w:color="000000" w:themeColor="text1"/>
            </w:tcBorders>
          </w:tcPr>
          <w:p w14:paraId="4B2A7921" w14:textId="77777777" w:rsidR="00020430" w:rsidRPr="00AF6A91" w:rsidRDefault="00020430" w:rsidP="00020430">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553EABA8"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774FEBC3" w14:textId="77777777" w:rsidTr="003B3C6E">
        <w:trPr>
          <w:gridBefore w:val="1"/>
          <w:wBefore w:w="108" w:type="dxa"/>
          <w:jc w:val="center"/>
        </w:trPr>
        <w:tc>
          <w:tcPr>
            <w:tcW w:w="2867" w:type="dxa"/>
            <w:vMerge/>
            <w:tcBorders>
              <w:right w:val="single" w:sz="4" w:space="0" w:color="000000" w:themeColor="text1"/>
            </w:tcBorders>
          </w:tcPr>
          <w:p w14:paraId="6797482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1B8E042" w14:textId="4C8CA911"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Transporto priemonėse turi būti įrengti padangų slėgio indikatoriai (angl. Tyre Pressure Monitoring System, TPMS).</w:t>
            </w:r>
          </w:p>
        </w:tc>
        <w:tc>
          <w:tcPr>
            <w:tcW w:w="6165" w:type="dxa"/>
            <w:tcBorders>
              <w:top w:val="single" w:sz="4" w:space="0" w:color="000000" w:themeColor="text1"/>
              <w:left w:val="single" w:sz="4" w:space="0" w:color="000000" w:themeColor="text1"/>
              <w:bottom w:val="single" w:sz="4" w:space="0" w:color="000000" w:themeColor="text1"/>
            </w:tcBorders>
          </w:tcPr>
          <w:p w14:paraId="1C800BC3"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02A60F0B" w14:textId="77777777" w:rsidTr="003B3C6E">
        <w:trPr>
          <w:gridBefore w:val="1"/>
          <w:wBefore w:w="108" w:type="dxa"/>
          <w:trHeight w:val="491"/>
          <w:jc w:val="center"/>
        </w:trPr>
        <w:tc>
          <w:tcPr>
            <w:tcW w:w="2867" w:type="dxa"/>
            <w:vMerge/>
            <w:tcBorders>
              <w:right w:val="single" w:sz="4" w:space="0" w:color="000000" w:themeColor="text1"/>
            </w:tcBorders>
          </w:tcPr>
          <w:p w14:paraId="50149352"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auto"/>
            </w:tcBorders>
          </w:tcPr>
          <w:p w14:paraId="406497D1" w14:textId="4612C6B1" w:rsidR="00020430" w:rsidRPr="00A211B8" w:rsidRDefault="00020430" w:rsidP="00020430">
            <w:pPr>
              <w:pStyle w:val="ListParagraph"/>
              <w:numPr>
                <w:ilvl w:val="1"/>
                <w:numId w:val="7"/>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Paslaugų teikime dalyvaujantys vairuotojai turi būti apmokyti vairuoti ekonomiškai.</w:t>
            </w:r>
          </w:p>
        </w:tc>
        <w:tc>
          <w:tcPr>
            <w:tcW w:w="6165" w:type="dxa"/>
            <w:tcBorders>
              <w:top w:val="single" w:sz="4" w:space="0" w:color="000000" w:themeColor="text1"/>
              <w:left w:val="single" w:sz="4" w:space="0" w:color="000000" w:themeColor="text1"/>
              <w:bottom w:val="single" w:sz="4" w:space="0" w:color="auto"/>
            </w:tcBorders>
          </w:tcPr>
          <w:p w14:paraId="6E20FD65"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1CEF45CE" w14:textId="77777777" w:rsidTr="003B3C6E">
        <w:trPr>
          <w:gridBefore w:val="1"/>
          <w:wBefore w:w="108" w:type="dxa"/>
          <w:trHeight w:val="240"/>
          <w:jc w:val="center"/>
        </w:trPr>
        <w:tc>
          <w:tcPr>
            <w:tcW w:w="2867" w:type="dxa"/>
            <w:vMerge/>
            <w:tcBorders>
              <w:bottom w:val="single" w:sz="4" w:space="0" w:color="000000" w:themeColor="text1"/>
              <w:right w:val="single" w:sz="4" w:space="0" w:color="000000" w:themeColor="text1"/>
            </w:tcBorders>
          </w:tcPr>
          <w:p w14:paraId="379BDC82"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tcPr>
          <w:p w14:paraId="716733F4" w14:textId="68FC2A3C" w:rsidR="00020430" w:rsidRPr="00A211B8" w:rsidRDefault="00020430" w:rsidP="00020430">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5" w:type="dxa"/>
            <w:tcBorders>
              <w:top w:val="single" w:sz="4" w:space="0" w:color="auto"/>
              <w:left w:val="single" w:sz="4" w:space="0" w:color="000000" w:themeColor="text1"/>
              <w:bottom w:val="single" w:sz="4" w:space="0" w:color="000000" w:themeColor="text1"/>
            </w:tcBorders>
          </w:tcPr>
          <w:p w14:paraId="1F41087C"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3A4FC2E4" w14:textId="77777777" w:rsidTr="003B3C6E">
        <w:trPr>
          <w:gridBefore w:val="1"/>
          <w:wBefore w:w="108" w:type="dxa"/>
          <w:jc w:val="center"/>
        </w:trPr>
        <w:tc>
          <w:tcPr>
            <w:tcW w:w="2867" w:type="dxa"/>
            <w:tcBorders>
              <w:top w:val="single" w:sz="4" w:space="0" w:color="000000" w:themeColor="text1"/>
              <w:right w:val="single" w:sz="4" w:space="0" w:color="000000" w:themeColor="text1"/>
            </w:tcBorders>
          </w:tcPr>
          <w:p w14:paraId="2255B1A0" w14:textId="2CED2C12"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priemonės degalų rūšis ir jėgos agregatas</w:t>
            </w:r>
          </w:p>
        </w:tc>
        <w:tc>
          <w:tcPr>
            <w:tcW w:w="6178" w:type="dxa"/>
            <w:tcBorders>
              <w:top w:val="single" w:sz="4" w:space="0" w:color="000000" w:themeColor="text1"/>
              <w:left w:val="single" w:sz="4" w:space="0" w:color="000000" w:themeColor="text1"/>
              <w:bottom w:val="single" w:sz="4" w:space="0" w:color="000000" w:themeColor="text1"/>
            </w:tcBorders>
          </w:tcPr>
          <w:p w14:paraId="4C8C0D08" w14:textId="21C07413" w:rsidR="00020430" w:rsidRPr="00A211B8" w:rsidRDefault="00020430" w:rsidP="00020430">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5" w:type="dxa"/>
            <w:tcBorders>
              <w:top w:val="single" w:sz="4" w:space="0" w:color="000000" w:themeColor="text1"/>
              <w:left w:val="single" w:sz="4" w:space="0" w:color="000000" w:themeColor="text1"/>
              <w:bottom w:val="single" w:sz="4" w:space="0" w:color="000000" w:themeColor="text1"/>
            </w:tcBorders>
          </w:tcPr>
          <w:p w14:paraId="33DCD7CE" w14:textId="77777777" w:rsidR="00020430" w:rsidRPr="00A211B8" w:rsidRDefault="00020430" w:rsidP="00020430">
            <w:pPr>
              <w:spacing w:after="0" w:line="240" w:lineRule="auto"/>
              <w:ind w:left="142"/>
              <w:jc w:val="both"/>
              <w:rPr>
                <w:rFonts w:ascii="Montserrat" w:hAnsi="Montserrat"/>
                <w:sz w:val="20"/>
                <w:szCs w:val="20"/>
              </w:rPr>
            </w:pPr>
          </w:p>
        </w:tc>
      </w:tr>
      <w:tr w:rsidR="00020430" w:rsidRPr="00A211B8" w14:paraId="110E4749" w14:textId="77777777" w:rsidTr="003B3C6E">
        <w:trPr>
          <w:gridBefore w:val="1"/>
          <w:wBefore w:w="108"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0F4827E" w14:textId="6F31C5F4"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Aukštis</w:t>
            </w:r>
          </w:p>
        </w:tc>
        <w:tc>
          <w:tcPr>
            <w:tcW w:w="6178" w:type="dxa"/>
            <w:tcBorders>
              <w:top w:val="single" w:sz="4" w:space="0" w:color="000000" w:themeColor="text1"/>
              <w:left w:val="single" w:sz="4" w:space="0" w:color="000000" w:themeColor="text1"/>
              <w:bottom w:val="single" w:sz="4" w:space="0" w:color="000000" w:themeColor="text1"/>
            </w:tcBorders>
          </w:tcPr>
          <w:p w14:paraId="5F3ED132" w14:textId="5FA5C6B1"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Keleivių salono aukštis (ties praėjimais žemagrindėje dalyje) – ne mažesnis kaip 2100 mm, išskyrus ašių montavimo vietose, kuriose turi būti užtikrinamas tolygus paaukštėjimas.</w:t>
            </w:r>
          </w:p>
        </w:tc>
        <w:tc>
          <w:tcPr>
            <w:tcW w:w="6165" w:type="dxa"/>
            <w:tcBorders>
              <w:top w:val="single" w:sz="4" w:space="0" w:color="000000" w:themeColor="text1"/>
              <w:left w:val="single" w:sz="4" w:space="0" w:color="000000" w:themeColor="text1"/>
              <w:bottom w:val="single" w:sz="4" w:space="0" w:color="000000" w:themeColor="text1"/>
            </w:tcBorders>
          </w:tcPr>
          <w:p w14:paraId="07EC5890"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DB7A962" w14:textId="77777777" w:rsidTr="003B3C6E">
        <w:trPr>
          <w:gridBefore w:val="1"/>
          <w:wBefore w:w="108" w:type="dxa"/>
          <w:trHeight w:val="539"/>
          <w:jc w:val="center"/>
        </w:trPr>
        <w:tc>
          <w:tcPr>
            <w:tcW w:w="2867" w:type="dxa"/>
            <w:vMerge w:val="restart"/>
            <w:tcBorders>
              <w:top w:val="single" w:sz="4" w:space="0" w:color="000000" w:themeColor="text1"/>
              <w:right w:val="single" w:sz="4" w:space="0" w:color="000000" w:themeColor="text1"/>
            </w:tcBorders>
          </w:tcPr>
          <w:p w14:paraId="6BD16D1F" w14:textId="0BFB72F2"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įlipimo/išlipimo durys</w:t>
            </w:r>
          </w:p>
        </w:tc>
        <w:tc>
          <w:tcPr>
            <w:tcW w:w="6178" w:type="dxa"/>
            <w:tcBorders>
              <w:top w:val="single" w:sz="4" w:space="0" w:color="000000" w:themeColor="text1"/>
              <w:left w:val="single" w:sz="4" w:space="0" w:color="000000" w:themeColor="text1"/>
              <w:bottom w:val="single" w:sz="4" w:space="0" w:color="000000" w:themeColor="text1"/>
            </w:tcBorders>
          </w:tcPr>
          <w:p w14:paraId="5C54218A" w14:textId="45F2A5A2"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Ne mažiau kaip 4 dvivėrės durys, skirtos keleivių įlipimui/išlipimui, dešinėje transporto priemonės pusėje.</w:t>
            </w:r>
            <w:r w:rsidRPr="00A211B8">
              <w:rPr>
                <w:rFonts w:ascii="Montserrat" w:hAnsi="Montserrat"/>
                <w:sz w:val="20"/>
                <w:szCs w:val="20"/>
              </w:rPr>
              <w:t xml:space="preserve"> Jeigu dėl autobuso konstrukcijos įmanoma įrengti tik vienvėres priekines duris, </w:t>
            </w:r>
            <w:r w:rsidRPr="00A211B8">
              <w:rPr>
                <w:rFonts w:ascii="Montserrat" w:eastAsia="Calibri" w:hAnsi="Montserrat" w:cs="Arial"/>
                <w:sz w:val="20"/>
                <w:szCs w:val="20"/>
              </w:rPr>
              <w:t>tokios durys turi būti ne siauresnės kaip 700 mm pločio ir derinama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22979EE6"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1DC318E5" w14:textId="77777777" w:rsidTr="003B3C6E">
        <w:trPr>
          <w:gridBefore w:val="1"/>
          <w:wBefore w:w="108" w:type="dxa"/>
          <w:trHeight w:val="260"/>
          <w:jc w:val="center"/>
        </w:trPr>
        <w:tc>
          <w:tcPr>
            <w:tcW w:w="2867" w:type="dxa"/>
            <w:vMerge/>
            <w:tcBorders>
              <w:right w:val="single" w:sz="4" w:space="0" w:color="000000" w:themeColor="text1"/>
            </w:tcBorders>
          </w:tcPr>
          <w:p w14:paraId="79E9E78B"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D64C2A0" w14:textId="265C3218" w:rsidR="00020430" w:rsidRPr="00A211B8" w:rsidRDefault="00020430" w:rsidP="00020430">
            <w:pPr>
              <w:pStyle w:val="ListParagraph"/>
              <w:numPr>
                <w:ilvl w:val="1"/>
                <w:numId w:val="7"/>
              </w:numPr>
              <w:suppressAutoHyphens w:val="0"/>
              <w:autoSpaceDN/>
              <w:spacing w:after="0" w:line="240" w:lineRule="auto"/>
              <w:ind w:left="1"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durų atidarymo būdas derinamas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3D8B22CE"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735FFC8F" w14:textId="77777777" w:rsidTr="003B3C6E">
        <w:trPr>
          <w:gridBefore w:val="1"/>
          <w:wBefore w:w="108" w:type="dxa"/>
          <w:trHeight w:val="539"/>
          <w:jc w:val="center"/>
        </w:trPr>
        <w:tc>
          <w:tcPr>
            <w:tcW w:w="2867" w:type="dxa"/>
            <w:vMerge/>
            <w:tcBorders>
              <w:right w:val="single" w:sz="4" w:space="0" w:color="000000" w:themeColor="text1"/>
            </w:tcBorders>
          </w:tcPr>
          <w:p w14:paraId="609EDDC9"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9AF44A1" w14:textId="5A5599A9"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su apsauga nuo keleivių prispaudimo (uždarymo metu tarp durų atsiradus kliūčiai – durys privalo atsidaryti);</w:t>
            </w:r>
          </w:p>
        </w:tc>
        <w:tc>
          <w:tcPr>
            <w:tcW w:w="6165" w:type="dxa"/>
            <w:tcBorders>
              <w:top w:val="single" w:sz="4" w:space="0" w:color="000000" w:themeColor="text1"/>
              <w:left w:val="single" w:sz="4" w:space="0" w:color="000000" w:themeColor="text1"/>
              <w:bottom w:val="single" w:sz="4" w:space="0" w:color="000000" w:themeColor="text1"/>
            </w:tcBorders>
          </w:tcPr>
          <w:p w14:paraId="63E8C1CF"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03056657" w14:textId="77777777" w:rsidTr="003B3C6E">
        <w:trPr>
          <w:gridBefore w:val="1"/>
          <w:wBefore w:w="108" w:type="dxa"/>
          <w:trHeight w:val="251"/>
          <w:jc w:val="center"/>
        </w:trPr>
        <w:tc>
          <w:tcPr>
            <w:tcW w:w="2867" w:type="dxa"/>
            <w:vMerge/>
            <w:tcBorders>
              <w:right w:val="single" w:sz="4" w:space="0" w:color="000000" w:themeColor="text1"/>
            </w:tcBorders>
          </w:tcPr>
          <w:p w14:paraId="4468FC66"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AA7B80A" w14:textId="4B5E580D"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dvivėrių durų, pro kurias laipinami neįgalieji vežimėliuose, plotis ne mažesnis kaip 1200 mm, kitų durų plotis derinamas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5F4C0915"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789BFE47" w14:textId="77777777" w:rsidTr="003B3C6E">
        <w:trPr>
          <w:gridBefore w:val="1"/>
          <w:wBefore w:w="108" w:type="dxa"/>
          <w:trHeight w:val="233"/>
          <w:jc w:val="center"/>
        </w:trPr>
        <w:tc>
          <w:tcPr>
            <w:tcW w:w="2867" w:type="dxa"/>
            <w:vMerge/>
            <w:tcBorders>
              <w:right w:val="single" w:sz="4" w:space="0" w:color="000000" w:themeColor="text1"/>
            </w:tcBorders>
          </w:tcPr>
          <w:p w14:paraId="0133C6D1"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A5EDDAD" w14:textId="6A1F7A35"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su avariniu durų atidarymu išorėje;</w:t>
            </w:r>
          </w:p>
        </w:tc>
        <w:tc>
          <w:tcPr>
            <w:tcW w:w="6165" w:type="dxa"/>
            <w:tcBorders>
              <w:top w:val="single" w:sz="4" w:space="0" w:color="000000" w:themeColor="text1"/>
              <w:left w:val="single" w:sz="4" w:space="0" w:color="000000" w:themeColor="text1"/>
              <w:bottom w:val="single" w:sz="4" w:space="0" w:color="000000" w:themeColor="text1"/>
            </w:tcBorders>
          </w:tcPr>
          <w:p w14:paraId="646B0497"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73279C8C" w14:textId="77777777" w:rsidTr="003B3C6E">
        <w:trPr>
          <w:gridBefore w:val="1"/>
          <w:wBefore w:w="108" w:type="dxa"/>
          <w:trHeight w:val="539"/>
          <w:jc w:val="center"/>
        </w:trPr>
        <w:tc>
          <w:tcPr>
            <w:tcW w:w="2867" w:type="dxa"/>
            <w:vMerge/>
            <w:tcBorders>
              <w:right w:val="single" w:sz="4" w:space="0" w:color="000000" w:themeColor="text1"/>
            </w:tcBorders>
          </w:tcPr>
          <w:p w14:paraId="1376D970"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1806A0A" w14:textId="1F54DEB3"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durims užsidarant, prie tų durų (keleivių salone) turi įsijungti garsiniai ir šviesos signalai;</w:t>
            </w:r>
          </w:p>
        </w:tc>
        <w:tc>
          <w:tcPr>
            <w:tcW w:w="6165" w:type="dxa"/>
            <w:tcBorders>
              <w:top w:val="single" w:sz="4" w:space="0" w:color="000000" w:themeColor="text1"/>
              <w:left w:val="single" w:sz="4" w:space="0" w:color="000000" w:themeColor="text1"/>
              <w:bottom w:val="single" w:sz="4" w:space="0" w:color="000000" w:themeColor="text1"/>
            </w:tcBorders>
          </w:tcPr>
          <w:p w14:paraId="4670DEFE"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250848A1" w14:textId="77777777" w:rsidTr="003B3C6E">
        <w:trPr>
          <w:gridBefore w:val="1"/>
          <w:wBefore w:w="108" w:type="dxa"/>
          <w:jc w:val="center"/>
        </w:trPr>
        <w:tc>
          <w:tcPr>
            <w:tcW w:w="2867" w:type="dxa"/>
            <w:vMerge/>
            <w:tcBorders>
              <w:right w:val="single" w:sz="4" w:space="0" w:color="000000" w:themeColor="text1"/>
            </w:tcBorders>
          </w:tcPr>
          <w:p w14:paraId="51ADA4B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D95C67F" w14:textId="15F04B3A"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durys valdomos dviem būdais:</w:t>
            </w:r>
          </w:p>
        </w:tc>
        <w:tc>
          <w:tcPr>
            <w:tcW w:w="6165" w:type="dxa"/>
            <w:tcBorders>
              <w:top w:val="single" w:sz="4" w:space="0" w:color="000000" w:themeColor="text1"/>
              <w:left w:val="single" w:sz="4" w:space="0" w:color="000000" w:themeColor="text1"/>
              <w:bottom w:val="single" w:sz="4" w:space="0" w:color="000000" w:themeColor="text1"/>
            </w:tcBorders>
          </w:tcPr>
          <w:p w14:paraId="45ECB5D3"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4D6E11B" w14:textId="77777777" w:rsidTr="003B3C6E">
        <w:trPr>
          <w:gridBefore w:val="1"/>
          <w:wBefore w:w="108" w:type="dxa"/>
          <w:jc w:val="center"/>
        </w:trPr>
        <w:tc>
          <w:tcPr>
            <w:tcW w:w="2867" w:type="dxa"/>
            <w:vMerge/>
            <w:tcBorders>
              <w:right w:val="single" w:sz="4" w:space="0" w:color="000000" w:themeColor="text1"/>
            </w:tcBorders>
          </w:tcPr>
          <w:p w14:paraId="49D70E52"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A4D44B7" w14:textId="3E82AD83" w:rsidR="00020430" w:rsidRPr="00A211B8" w:rsidRDefault="00020430" w:rsidP="00020430">
            <w:pPr>
              <w:pStyle w:val="ListParagraph"/>
              <w:numPr>
                <w:ilvl w:val="0"/>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iš vairuotojo darbo vietos, su galimybe atidaryti duris visas kartu arba kiekvienas atskirai;</w:t>
            </w:r>
          </w:p>
        </w:tc>
        <w:tc>
          <w:tcPr>
            <w:tcW w:w="6165" w:type="dxa"/>
            <w:tcBorders>
              <w:top w:val="single" w:sz="4" w:space="0" w:color="000000" w:themeColor="text1"/>
              <w:left w:val="single" w:sz="4" w:space="0" w:color="000000" w:themeColor="text1"/>
              <w:bottom w:val="single" w:sz="4" w:space="0" w:color="000000" w:themeColor="text1"/>
            </w:tcBorders>
          </w:tcPr>
          <w:p w14:paraId="61521405"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0D48FD5" w14:textId="77777777" w:rsidTr="003B3C6E">
        <w:trPr>
          <w:gridBefore w:val="1"/>
          <w:wBefore w:w="108" w:type="dxa"/>
          <w:jc w:val="center"/>
        </w:trPr>
        <w:tc>
          <w:tcPr>
            <w:tcW w:w="2867" w:type="dxa"/>
            <w:vMerge/>
            <w:tcBorders>
              <w:right w:val="single" w:sz="4" w:space="0" w:color="000000" w:themeColor="text1"/>
            </w:tcBorders>
          </w:tcPr>
          <w:p w14:paraId="628681C1"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D2CA4C0" w14:textId="01D90C13" w:rsidR="00020430" w:rsidRPr="00A211B8" w:rsidRDefault="00020430" w:rsidP="00020430">
            <w:pPr>
              <w:pStyle w:val="ListParagraph"/>
              <w:numPr>
                <w:ilvl w:val="0"/>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14B93936"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C4B35EF" w14:textId="77777777" w:rsidTr="003B3C6E">
        <w:trPr>
          <w:gridBefore w:val="1"/>
          <w:wBefore w:w="108" w:type="dxa"/>
          <w:jc w:val="center"/>
        </w:trPr>
        <w:tc>
          <w:tcPr>
            <w:tcW w:w="2867" w:type="dxa"/>
            <w:vMerge/>
            <w:tcBorders>
              <w:right w:val="single" w:sz="4" w:space="0" w:color="000000" w:themeColor="text1"/>
            </w:tcBorders>
          </w:tcPr>
          <w:p w14:paraId="159E8F3C"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EE9B4C1" w14:textId="7EB0F02B"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5" w:type="dxa"/>
            <w:tcBorders>
              <w:top w:val="single" w:sz="4" w:space="0" w:color="000000" w:themeColor="text1"/>
              <w:left w:val="single" w:sz="4" w:space="0" w:color="000000" w:themeColor="text1"/>
              <w:bottom w:val="single" w:sz="4" w:space="0" w:color="000000" w:themeColor="text1"/>
            </w:tcBorders>
          </w:tcPr>
          <w:p w14:paraId="66C846A6"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5991C3CC" w14:textId="77777777" w:rsidTr="003B3C6E">
        <w:trPr>
          <w:gridBefore w:val="1"/>
          <w:wBefore w:w="108" w:type="dxa"/>
          <w:trHeight w:val="467"/>
          <w:jc w:val="center"/>
        </w:trPr>
        <w:tc>
          <w:tcPr>
            <w:tcW w:w="2867" w:type="dxa"/>
            <w:vMerge/>
            <w:tcBorders>
              <w:right w:val="single" w:sz="4" w:space="0" w:color="000000" w:themeColor="text1"/>
            </w:tcBorders>
          </w:tcPr>
          <w:p w14:paraId="5C60CD51"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auto"/>
            </w:tcBorders>
          </w:tcPr>
          <w:p w14:paraId="08B17ECF" w14:textId="6EEFF196" w:rsidR="00020430" w:rsidRPr="00A211B8" w:rsidRDefault="00020430" w:rsidP="00020430">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kiti reikalavimai keleivių įlipimo (išlipimo) durims nurodyti techninės specifikacijos </w:t>
            </w:r>
            <w:r w:rsidRPr="00A211B8">
              <w:rPr>
                <w:rFonts w:ascii="Montserrat" w:hAnsi="Montserrat"/>
                <w:sz w:val="20"/>
                <w:szCs w:val="20"/>
              </w:rPr>
              <w:t>2 priede.</w:t>
            </w:r>
          </w:p>
        </w:tc>
        <w:tc>
          <w:tcPr>
            <w:tcW w:w="6165" w:type="dxa"/>
            <w:vMerge w:val="restart"/>
            <w:tcBorders>
              <w:top w:val="single" w:sz="4" w:space="0" w:color="000000" w:themeColor="text1"/>
              <w:left w:val="single" w:sz="4" w:space="0" w:color="000000" w:themeColor="text1"/>
            </w:tcBorders>
          </w:tcPr>
          <w:p w14:paraId="1C5A91A2"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5D0667F" w14:textId="77777777" w:rsidTr="003B3C6E">
        <w:trPr>
          <w:gridBefore w:val="1"/>
          <w:wBefore w:w="108" w:type="dxa"/>
          <w:trHeight w:val="493"/>
          <w:jc w:val="center"/>
        </w:trPr>
        <w:tc>
          <w:tcPr>
            <w:tcW w:w="2867" w:type="dxa"/>
            <w:vMerge/>
            <w:tcBorders>
              <w:right w:val="single" w:sz="4" w:space="0" w:color="000000" w:themeColor="text1"/>
            </w:tcBorders>
          </w:tcPr>
          <w:p w14:paraId="4811620B"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tcPr>
          <w:p w14:paraId="5DEB2047" w14:textId="48419761" w:rsidR="00020430" w:rsidRPr="00A211B8" w:rsidRDefault="00020430" w:rsidP="00020430">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5" w:type="dxa"/>
            <w:vMerge/>
            <w:tcBorders>
              <w:left w:val="single" w:sz="4" w:space="0" w:color="000000" w:themeColor="text1"/>
              <w:bottom w:val="single" w:sz="4" w:space="0" w:color="000000" w:themeColor="text1"/>
            </w:tcBorders>
          </w:tcPr>
          <w:p w14:paraId="20422D4B"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9ECFB6E" w14:textId="77777777" w:rsidTr="003B3C6E">
        <w:trPr>
          <w:gridBefore w:val="1"/>
          <w:wBefore w:w="108" w:type="dxa"/>
          <w:trHeight w:val="614"/>
          <w:jc w:val="center"/>
        </w:trPr>
        <w:tc>
          <w:tcPr>
            <w:tcW w:w="2867" w:type="dxa"/>
            <w:vMerge w:val="restart"/>
            <w:tcBorders>
              <w:top w:val="single" w:sz="4" w:space="0" w:color="000000" w:themeColor="text1"/>
              <w:right w:val="single" w:sz="4" w:space="0" w:color="000000" w:themeColor="text1"/>
            </w:tcBorders>
          </w:tcPr>
          <w:p w14:paraId="46F8DE38" w14:textId="3D279ADB"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Rampa įlipimui į transporto priemonę ( žmogaus su judėjimo negalia vežimėliui, vaiko/kūdikio vežimėliui)</w:t>
            </w:r>
          </w:p>
        </w:tc>
        <w:tc>
          <w:tcPr>
            <w:tcW w:w="6178" w:type="dxa"/>
            <w:tcBorders>
              <w:top w:val="single" w:sz="4" w:space="0" w:color="000000" w:themeColor="text1"/>
              <w:left w:val="single" w:sz="4" w:space="0" w:color="000000" w:themeColor="text1"/>
              <w:bottom w:val="single" w:sz="4" w:space="0" w:color="000000" w:themeColor="text1"/>
            </w:tcBorders>
          </w:tcPr>
          <w:p w14:paraId="5471DA24" w14:textId="5BF510D1"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Ties keleivių įlipimo (išlipimo) durimis turi būti įrengta rampa </w:t>
            </w:r>
            <w:r w:rsidRPr="00A211B8">
              <w:rPr>
                <w:rFonts w:ascii="Montserrat" w:hAnsi="Montserrat"/>
                <w:sz w:val="20"/>
                <w:szCs w:val="20"/>
              </w:rPr>
              <w:t>žmogaus su judėjimo negalia vežimėliui</w:t>
            </w:r>
            <w:r w:rsidRPr="00A211B8">
              <w:rPr>
                <w:rFonts w:ascii="Montserrat" w:eastAsia="Calibri" w:hAnsi="Montserrat" w:cs="Arial"/>
                <w:sz w:val="20"/>
                <w:szCs w:val="20"/>
                <w:lang w:eastAsia="en-US"/>
              </w:rPr>
              <w:t xml:space="preserve"> ar vaiko/kūdikio vežimėliui patekimui.</w:t>
            </w:r>
          </w:p>
        </w:tc>
        <w:tc>
          <w:tcPr>
            <w:tcW w:w="6165" w:type="dxa"/>
            <w:tcBorders>
              <w:top w:val="single" w:sz="4" w:space="0" w:color="000000" w:themeColor="text1"/>
              <w:left w:val="single" w:sz="4" w:space="0" w:color="000000" w:themeColor="text1"/>
              <w:bottom w:val="single" w:sz="4" w:space="0" w:color="000000" w:themeColor="text1"/>
            </w:tcBorders>
          </w:tcPr>
          <w:p w14:paraId="2ECA8214"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07E6EC24" w14:textId="77777777" w:rsidTr="003B3C6E">
        <w:trPr>
          <w:gridBefore w:val="1"/>
          <w:wBefore w:w="108" w:type="dxa"/>
          <w:trHeight w:val="548"/>
          <w:jc w:val="center"/>
        </w:trPr>
        <w:tc>
          <w:tcPr>
            <w:tcW w:w="2867" w:type="dxa"/>
            <w:vMerge/>
            <w:tcBorders>
              <w:right w:val="single" w:sz="4" w:space="0" w:color="000000" w:themeColor="text1"/>
            </w:tcBorders>
          </w:tcPr>
          <w:p w14:paraId="03766D5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14DC69F" w14:textId="63930F52"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Rampa privalo išlaikyti ne mažiau kaip 350 kg apkrovą. </w:t>
            </w:r>
          </w:p>
        </w:tc>
        <w:tc>
          <w:tcPr>
            <w:tcW w:w="6165" w:type="dxa"/>
            <w:tcBorders>
              <w:top w:val="single" w:sz="4" w:space="0" w:color="000000" w:themeColor="text1"/>
              <w:left w:val="single" w:sz="4" w:space="0" w:color="000000" w:themeColor="text1"/>
              <w:bottom w:val="single" w:sz="4" w:space="0" w:color="000000" w:themeColor="text1"/>
            </w:tcBorders>
          </w:tcPr>
          <w:p w14:paraId="4FC9B30D"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AF9E84B"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40FDE291"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6E9A512" w14:textId="1BBF9E20"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Mygtukai, skirti pranešimui dėl neįgaliojo ar vaiko vežimėlio įvažiavimo arba išvažiavimo, turi būti prie durų išorėje, o viduje – prie neįgaliojo vietos. Aktyvavus vieną iš mygtukų, keleivis informuojamas šviesos signalu.</w:t>
            </w:r>
          </w:p>
        </w:tc>
        <w:tc>
          <w:tcPr>
            <w:tcW w:w="6165" w:type="dxa"/>
            <w:tcBorders>
              <w:top w:val="single" w:sz="4" w:space="0" w:color="000000" w:themeColor="text1"/>
              <w:left w:val="single" w:sz="4" w:space="0" w:color="000000" w:themeColor="text1"/>
              <w:bottom w:val="single" w:sz="4" w:space="0" w:color="000000" w:themeColor="text1"/>
            </w:tcBorders>
          </w:tcPr>
          <w:p w14:paraId="2C6E9FEC"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5CCDBFAC" w14:textId="77777777" w:rsidTr="003B3C6E">
        <w:trPr>
          <w:gridBefore w:val="1"/>
          <w:wBefore w:w="108"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50514AA1" w14:textId="2121E33B" w:rsidR="00020430" w:rsidRPr="00A211B8" w:rsidDel="0019769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Manevringumas</w:t>
            </w:r>
          </w:p>
        </w:tc>
        <w:tc>
          <w:tcPr>
            <w:tcW w:w="6178" w:type="dxa"/>
            <w:tcBorders>
              <w:top w:val="single" w:sz="4" w:space="0" w:color="000000" w:themeColor="text1"/>
              <w:left w:val="single" w:sz="4" w:space="0" w:color="000000" w:themeColor="text1"/>
              <w:bottom w:val="single" w:sz="4" w:space="0" w:color="000000" w:themeColor="text1"/>
            </w:tcBorders>
          </w:tcPr>
          <w:p w14:paraId="59A8E3F8" w14:textId="2DAB9D6A" w:rsidR="00020430" w:rsidRPr="00A211B8" w:rsidDel="0019769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Transporto priemonės posūkio (apsisukimo) spindulys ne didesnis kaip 12,5 m (Jungtinių Tautų Europos ekonomikos komisijos (JT EEK) taisyklių Nr. 107 „Vienodos nuostatos dėl M</w:t>
            </w:r>
            <w:r w:rsidRPr="00A211B8">
              <w:rPr>
                <w:rFonts w:ascii="Montserrat" w:eastAsia="Calibri" w:hAnsi="Montserrat" w:cs="Arial"/>
                <w:sz w:val="20"/>
                <w:szCs w:val="20"/>
                <w:vertAlign w:val="subscript"/>
                <w:lang w:eastAsia="en-US"/>
              </w:rPr>
              <w:t>3</w:t>
            </w:r>
            <w:r w:rsidRPr="00A211B8">
              <w:rPr>
                <w:rFonts w:ascii="Montserrat" w:eastAsia="Calibri" w:hAnsi="Montserrat" w:cs="Arial"/>
                <w:sz w:val="20"/>
                <w:szCs w:val="20"/>
                <w:lang w:eastAsia="en-US"/>
              </w:rPr>
              <w:t xml:space="preserve"> kategorijos transporto priemonių patvirtinimo, atsižvelgiant į jų bendrąją konstrukciją“ [2015/922] 11 priedo 3.4 punktas).</w:t>
            </w:r>
          </w:p>
        </w:tc>
        <w:tc>
          <w:tcPr>
            <w:tcW w:w="6165" w:type="dxa"/>
            <w:tcBorders>
              <w:top w:val="single" w:sz="4" w:space="0" w:color="000000" w:themeColor="text1"/>
              <w:left w:val="single" w:sz="4" w:space="0" w:color="000000" w:themeColor="text1"/>
              <w:bottom w:val="single" w:sz="4" w:space="0" w:color="000000" w:themeColor="text1"/>
            </w:tcBorders>
          </w:tcPr>
          <w:p w14:paraId="3F3E86FF"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23D5C35" w14:textId="77777777" w:rsidTr="003B3C6E">
        <w:trPr>
          <w:gridBefore w:val="1"/>
          <w:wBefore w:w="108"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5C3F1DEC" w14:textId="69E31B75"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Vairavimo sistema</w:t>
            </w:r>
          </w:p>
        </w:tc>
        <w:tc>
          <w:tcPr>
            <w:tcW w:w="6178" w:type="dxa"/>
            <w:tcBorders>
              <w:top w:val="single" w:sz="4" w:space="0" w:color="000000" w:themeColor="text1"/>
              <w:left w:val="single" w:sz="4" w:space="0" w:color="000000" w:themeColor="text1"/>
              <w:bottom w:val="single" w:sz="4" w:space="0" w:color="000000" w:themeColor="text1"/>
            </w:tcBorders>
          </w:tcPr>
          <w:p w14:paraId="7C6BCAE9" w14:textId="48A158D4"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Vairas turi būti įrengtas kairėje transporto priemonės pusėje.</w:t>
            </w:r>
          </w:p>
        </w:tc>
        <w:tc>
          <w:tcPr>
            <w:tcW w:w="6165" w:type="dxa"/>
            <w:tcBorders>
              <w:top w:val="single" w:sz="4" w:space="0" w:color="000000" w:themeColor="text1"/>
              <w:left w:val="single" w:sz="4" w:space="0" w:color="000000" w:themeColor="text1"/>
              <w:bottom w:val="single" w:sz="4" w:space="0" w:color="000000" w:themeColor="text1"/>
            </w:tcBorders>
          </w:tcPr>
          <w:p w14:paraId="4E54473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85EDBEA" w14:textId="77777777" w:rsidTr="003B3C6E">
        <w:trPr>
          <w:gridBefore w:val="1"/>
          <w:wBefore w:w="108" w:type="dxa"/>
          <w:trHeight w:val="614"/>
          <w:jc w:val="center"/>
        </w:trPr>
        <w:tc>
          <w:tcPr>
            <w:tcW w:w="2867" w:type="dxa"/>
            <w:vMerge w:val="restart"/>
            <w:tcBorders>
              <w:top w:val="single" w:sz="4" w:space="0" w:color="000000" w:themeColor="text1"/>
              <w:right w:val="single" w:sz="4" w:space="0" w:color="000000" w:themeColor="text1"/>
            </w:tcBorders>
          </w:tcPr>
          <w:p w14:paraId="57071274" w14:textId="696E3F58" w:rsidR="00020430" w:rsidRPr="00A211B8" w:rsidDel="00036F85"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Vėliavėlių laikiklis</w:t>
            </w:r>
          </w:p>
        </w:tc>
        <w:tc>
          <w:tcPr>
            <w:tcW w:w="6178" w:type="dxa"/>
            <w:tcBorders>
              <w:top w:val="single" w:sz="4" w:space="0" w:color="000000" w:themeColor="text1"/>
              <w:left w:val="single" w:sz="4" w:space="0" w:color="000000" w:themeColor="text1"/>
              <w:bottom w:val="single" w:sz="4" w:space="0" w:color="000000" w:themeColor="text1"/>
            </w:tcBorders>
          </w:tcPr>
          <w:p w14:paraId="455BC4A2" w14:textId="45810D2D" w:rsidR="00020430" w:rsidRPr="00A211B8" w:rsidDel="00036F85" w:rsidRDefault="00020430" w:rsidP="00020430">
            <w:pPr>
              <w:pStyle w:val="ListParagraph"/>
              <w:numPr>
                <w:ilvl w:val="1"/>
                <w:numId w:val="7"/>
              </w:numPr>
              <w:spacing w:after="0" w:line="240" w:lineRule="auto"/>
              <w:ind w:left="0" w:firstLine="0"/>
              <w:jc w:val="both"/>
              <w:rPr>
                <w:rFonts w:ascii="Montserrat" w:hAnsi="Montserrat"/>
                <w:sz w:val="20"/>
                <w:szCs w:val="20"/>
              </w:rPr>
            </w:pPr>
            <w:r w:rsidRPr="00A211B8">
              <w:rPr>
                <w:rFonts w:ascii="Montserrat" w:hAnsi="Montserrat"/>
                <w:sz w:val="20"/>
                <w:szCs w:val="20"/>
              </w:rPr>
              <w:t xml:space="preserve">Vėliavėlių laikiklis turi būti įrengtas transporto priemonės viršutinėje priekinėje dalyje iš abiejų transporto priemonės pusių. </w:t>
            </w:r>
          </w:p>
        </w:tc>
        <w:tc>
          <w:tcPr>
            <w:tcW w:w="6165" w:type="dxa"/>
            <w:tcBorders>
              <w:top w:val="single" w:sz="4" w:space="0" w:color="000000" w:themeColor="text1"/>
              <w:left w:val="single" w:sz="4" w:space="0" w:color="000000" w:themeColor="text1"/>
              <w:bottom w:val="single" w:sz="4" w:space="0" w:color="000000" w:themeColor="text1"/>
            </w:tcBorders>
          </w:tcPr>
          <w:p w14:paraId="6C93422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DE31B41"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1A278DE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A7CA8D7" w14:textId="56A8731A" w:rsidR="00020430" w:rsidRPr="00A211B8" w:rsidDel="00036F85"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Lietuvos Respublikos vėliavėles privalo įsigyti Vežėjas. </w:t>
            </w:r>
            <w:r w:rsidRPr="00A211B8" w:rsidDel="00C84C4E">
              <w:rPr>
                <w:rFonts w:ascii="Montserrat" w:hAnsi="Montserrat"/>
                <w:sz w:val="20"/>
                <w:szCs w:val="20"/>
              </w:rPr>
              <w:t xml:space="preserve">Lietuvos </w:t>
            </w:r>
            <w:r w:rsidRPr="00A211B8">
              <w:rPr>
                <w:rFonts w:ascii="Montserrat" w:hAnsi="Montserrat"/>
                <w:sz w:val="20"/>
                <w:szCs w:val="20"/>
              </w:rPr>
              <w:t xml:space="preserve">Respublikos vėliavėlių dydis – 300 x 500 </w:t>
            </w:r>
            <w:r w:rsidRPr="00A211B8">
              <w:rPr>
                <w:rFonts w:ascii="Montserrat" w:hAnsi="Montserrat"/>
                <w:sz w:val="20"/>
                <w:szCs w:val="20"/>
              </w:rPr>
              <w:lastRenderedPageBreak/>
              <w:t xml:space="preserve">mm, vėliavėlių koto ilgis – 500 mm, </w:t>
            </w:r>
            <w:r w:rsidRPr="00A211B8">
              <w:rPr>
                <w:rStyle w:val="ui-provider"/>
                <w:rFonts w:ascii="Montserrat" w:hAnsi="Montserrat"/>
                <w:sz w:val="20"/>
                <w:szCs w:val="20"/>
              </w:rPr>
              <w:t>koto skersmuo 15 arba 16 mm.</w:t>
            </w:r>
          </w:p>
        </w:tc>
        <w:tc>
          <w:tcPr>
            <w:tcW w:w="6165" w:type="dxa"/>
            <w:tcBorders>
              <w:top w:val="single" w:sz="4" w:space="0" w:color="000000" w:themeColor="text1"/>
              <w:left w:val="single" w:sz="4" w:space="0" w:color="000000" w:themeColor="text1"/>
              <w:bottom w:val="single" w:sz="4" w:space="0" w:color="000000" w:themeColor="text1"/>
            </w:tcBorders>
          </w:tcPr>
          <w:p w14:paraId="1B6647F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65101F7" w14:textId="77777777" w:rsidTr="003B3C6E">
        <w:trPr>
          <w:gridBefore w:val="1"/>
          <w:wBefore w:w="108" w:type="dxa"/>
          <w:trHeight w:val="614"/>
          <w:jc w:val="center"/>
        </w:trPr>
        <w:tc>
          <w:tcPr>
            <w:tcW w:w="2867" w:type="dxa"/>
            <w:vMerge w:val="restart"/>
            <w:tcBorders>
              <w:right w:val="single" w:sz="4" w:space="0" w:color="000000" w:themeColor="text1"/>
            </w:tcBorders>
          </w:tcPr>
          <w:p w14:paraId="4C996E9E" w14:textId="17549486"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Grindys</w:t>
            </w:r>
          </w:p>
        </w:tc>
        <w:tc>
          <w:tcPr>
            <w:tcW w:w="6178" w:type="dxa"/>
            <w:tcBorders>
              <w:top w:val="single" w:sz="4" w:space="0" w:color="000000" w:themeColor="text1"/>
              <w:left w:val="single" w:sz="4" w:space="0" w:color="000000" w:themeColor="text1"/>
              <w:bottom w:val="single" w:sz="4" w:space="0" w:color="000000" w:themeColor="text1"/>
            </w:tcBorders>
          </w:tcPr>
          <w:p w14:paraId="353593B8" w14:textId="22D2979F"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transporto priemonių grindims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6370B80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CD0018A" w14:textId="77777777" w:rsidTr="003B3C6E">
        <w:trPr>
          <w:gridBefore w:val="1"/>
          <w:wBefore w:w="108" w:type="dxa"/>
          <w:trHeight w:val="614"/>
          <w:jc w:val="center"/>
        </w:trPr>
        <w:tc>
          <w:tcPr>
            <w:tcW w:w="2867" w:type="dxa"/>
            <w:vMerge/>
            <w:tcBorders>
              <w:right w:val="single" w:sz="4" w:space="0" w:color="000000" w:themeColor="text1"/>
            </w:tcBorders>
          </w:tcPr>
          <w:p w14:paraId="1CC552A0"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8FF7B32" w14:textId="5A6CB400"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A211B8">
              <w:rPr>
                <w:rFonts w:ascii="Montserrat" w:hAnsi="Montserrat"/>
                <w:sz w:val="20"/>
                <w:szCs w:val="20"/>
              </w:rPr>
              <w:footnoteReference w:id="5"/>
            </w:r>
            <w:r w:rsidRPr="00A211B8">
              <w:rPr>
                <w:rFonts w:ascii="Montserrat" w:hAnsi="Montserrat"/>
                <w:sz w:val="20"/>
                <w:szCs w:val="20"/>
              </w:rPr>
              <w:t xml:space="preserve"> „Vienodos nuostatos dėl M3 kategorijos transporto priemonių patvirtinimo, atsižvelgiant į jų bendrąją konstrukciją“ [2015/922] 8 priedo 3.1 punktas). </w:t>
            </w:r>
          </w:p>
        </w:tc>
        <w:tc>
          <w:tcPr>
            <w:tcW w:w="6165" w:type="dxa"/>
            <w:tcBorders>
              <w:top w:val="single" w:sz="4" w:space="0" w:color="000000" w:themeColor="text1"/>
              <w:left w:val="single" w:sz="4" w:space="0" w:color="000000" w:themeColor="text1"/>
              <w:bottom w:val="single" w:sz="4" w:space="0" w:color="000000" w:themeColor="text1"/>
            </w:tcBorders>
          </w:tcPr>
          <w:p w14:paraId="5C261A6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CD8DDB3" w14:textId="77777777" w:rsidTr="003B3C6E">
        <w:trPr>
          <w:gridBefore w:val="1"/>
          <w:wBefore w:w="108" w:type="dxa"/>
          <w:trHeight w:val="614"/>
          <w:jc w:val="center"/>
        </w:trPr>
        <w:tc>
          <w:tcPr>
            <w:tcW w:w="2867" w:type="dxa"/>
            <w:vMerge/>
            <w:tcBorders>
              <w:bottom w:val="single" w:sz="4" w:space="0" w:color="auto"/>
              <w:right w:val="single" w:sz="4" w:space="0" w:color="000000" w:themeColor="text1"/>
            </w:tcBorders>
          </w:tcPr>
          <w:p w14:paraId="12D7EB5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06C4B24" w14:textId="64A14363"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įlipimo (išlipimo) pakopos ir grindų briaunos pažymėtos ryškiu kontrastiniu žymėjimu, įlipimo laiptelio apšvietimas.</w:t>
            </w:r>
          </w:p>
        </w:tc>
        <w:tc>
          <w:tcPr>
            <w:tcW w:w="6165" w:type="dxa"/>
            <w:tcBorders>
              <w:top w:val="single" w:sz="4" w:space="0" w:color="000000" w:themeColor="text1"/>
              <w:left w:val="single" w:sz="4" w:space="0" w:color="000000" w:themeColor="text1"/>
              <w:bottom w:val="single" w:sz="4" w:space="0" w:color="000000" w:themeColor="text1"/>
            </w:tcBorders>
          </w:tcPr>
          <w:p w14:paraId="558B521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79F2652" w14:textId="77777777" w:rsidTr="003B3C6E">
        <w:trPr>
          <w:gridBefore w:val="1"/>
          <w:wBefore w:w="108" w:type="dxa"/>
          <w:trHeight w:val="614"/>
          <w:jc w:val="center"/>
        </w:trPr>
        <w:tc>
          <w:tcPr>
            <w:tcW w:w="2867" w:type="dxa"/>
            <w:vMerge w:val="restart"/>
            <w:tcBorders>
              <w:top w:val="single" w:sz="4" w:space="0" w:color="auto"/>
              <w:right w:val="single" w:sz="4" w:space="0" w:color="000000" w:themeColor="text1"/>
            </w:tcBorders>
          </w:tcPr>
          <w:p w14:paraId="06BDFAD1" w14:textId="19A30EAD"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salono kondicionavimo sistema (vėdinimo, šildymo sistemos)</w:t>
            </w:r>
          </w:p>
        </w:tc>
        <w:tc>
          <w:tcPr>
            <w:tcW w:w="6178" w:type="dxa"/>
            <w:tcBorders>
              <w:top w:val="single" w:sz="4" w:space="0" w:color="000000" w:themeColor="text1"/>
              <w:left w:val="single" w:sz="4" w:space="0" w:color="000000" w:themeColor="text1"/>
              <w:bottom w:val="single" w:sz="4" w:space="0" w:color="000000" w:themeColor="text1"/>
            </w:tcBorders>
          </w:tcPr>
          <w:p w14:paraId="414BCEC9" w14:textId="723DFAE4" w:rsidR="00020430" w:rsidRPr="00A211B8" w:rsidRDefault="00020430" w:rsidP="00020430">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5" w:type="dxa"/>
            <w:tcBorders>
              <w:top w:val="single" w:sz="4" w:space="0" w:color="000000" w:themeColor="text1"/>
              <w:left w:val="single" w:sz="4" w:space="0" w:color="000000" w:themeColor="text1"/>
              <w:bottom w:val="single" w:sz="4" w:space="0" w:color="000000" w:themeColor="text1"/>
            </w:tcBorders>
          </w:tcPr>
          <w:p w14:paraId="1448CAF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D6F6F8A" w14:textId="77777777" w:rsidTr="003B3C6E">
        <w:trPr>
          <w:gridBefore w:val="1"/>
          <w:wBefore w:w="108" w:type="dxa"/>
          <w:trHeight w:val="614"/>
          <w:jc w:val="center"/>
        </w:trPr>
        <w:tc>
          <w:tcPr>
            <w:tcW w:w="2867" w:type="dxa"/>
            <w:vMerge/>
            <w:tcBorders>
              <w:top w:val="single" w:sz="4" w:space="0" w:color="auto"/>
              <w:right w:val="single" w:sz="4" w:space="0" w:color="000000" w:themeColor="text1"/>
            </w:tcBorders>
          </w:tcPr>
          <w:p w14:paraId="3F8DE14B"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108DB5A" w14:textId="0A49084A" w:rsidR="00020430" w:rsidRPr="00A211B8" w:rsidRDefault="00020430" w:rsidP="00020430">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5" w:type="dxa"/>
            <w:tcBorders>
              <w:top w:val="single" w:sz="4" w:space="0" w:color="000000" w:themeColor="text1"/>
              <w:left w:val="single" w:sz="4" w:space="0" w:color="000000" w:themeColor="text1"/>
              <w:bottom w:val="single" w:sz="4" w:space="0" w:color="000000" w:themeColor="text1"/>
            </w:tcBorders>
          </w:tcPr>
          <w:p w14:paraId="0BD3F51F"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C4C6D61" w14:textId="77777777" w:rsidTr="003B3C6E">
        <w:trPr>
          <w:gridBefore w:val="1"/>
          <w:wBefore w:w="108" w:type="dxa"/>
          <w:trHeight w:val="614"/>
          <w:jc w:val="center"/>
        </w:trPr>
        <w:tc>
          <w:tcPr>
            <w:tcW w:w="2867" w:type="dxa"/>
            <w:vMerge/>
            <w:tcBorders>
              <w:top w:val="single" w:sz="4" w:space="0" w:color="auto"/>
              <w:right w:val="single" w:sz="4" w:space="0" w:color="000000" w:themeColor="text1"/>
            </w:tcBorders>
          </w:tcPr>
          <w:p w14:paraId="1716F3B3"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68FE973" w14:textId="7DD21A09" w:rsidR="00020430" w:rsidRPr="00A211B8" w:rsidRDefault="00020430" w:rsidP="00020430">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Pagalbinį/autonominį energijos šaltinį leidžiama naudoti šaltuoju metu laiku esant -5°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5" w:type="dxa"/>
            <w:tcBorders>
              <w:top w:val="single" w:sz="4" w:space="0" w:color="000000" w:themeColor="text1"/>
              <w:left w:val="single" w:sz="4" w:space="0" w:color="000000" w:themeColor="text1"/>
              <w:bottom w:val="single" w:sz="4" w:space="0" w:color="000000" w:themeColor="text1"/>
            </w:tcBorders>
          </w:tcPr>
          <w:p w14:paraId="39FBCF4C"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C17E374" w14:textId="77777777" w:rsidTr="003B3C6E">
        <w:trPr>
          <w:gridBefore w:val="1"/>
          <w:wBefore w:w="108" w:type="dxa"/>
          <w:trHeight w:val="614"/>
          <w:jc w:val="center"/>
        </w:trPr>
        <w:tc>
          <w:tcPr>
            <w:tcW w:w="2867" w:type="dxa"/>
            <w:vMerge/>
            <w:tcBorders>
              <w:top w:val="single" w:sz="4" w:space="0" w:color="auto"/>
              <w:right w:val="single" w:sz="4" w:space="0" w:color="000000" w:themeColor="text1"/>
            </w:tcBorders>
          </w:tcPr>
          <w:p w14:paraId="6B0CE2C0"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863C8A6" w14:textId="50905092" w:rsidR="00020430" w:rsidRPr="00A211B8" w:rsidRDefault="00020430" w:rsidP="00020430">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5" w:type="dxa"/>
            <w:tcBorders>
              <w:top w:val="single" w:sz="4" w:space="0" w:color="000000" w:themeColor="text1"/>
              <w:left w:val="single" w:sz="4" w:space="0" w:color="000000" w:themeColor="text1"/>
              <w:bottom w:val="single" w:sz="4" w:space="0" w:color="000000" w:themeColor="text1"/>
            </w:tcBorders>
          </w:tcPr>
          <w:p w14:paraId="57156D8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56200CD" w14:textId="77777777" w:rsidTr="003B3C6E">
        <w:trPr>
          <w:gridBefore w:val="1"/>
          <w:wBefore w:w="108" w:type="dxa"/>
          <w:trHeight w:val="614"/>
          <w:jc w:val="center"/>
        </w:trPr>
        <w:tc>
          <w:tcPr>
            <w:tcW w:w="2867" w:type="dxa"/>
            <w:vMerge/>
            <w:tcBorders>
              <w:right w:val="single" w:sz="4" w:space="0" w:color="000000" w:themeColor="text1"/>
            </w:tcBorders>
          </w:tcPr>
          <w:p w14:paraId="6B7DCC4E"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413AD38" w14:textId="33E9BED8" w:rsidR="00020430" w:rsidRPr="00A211B8" w:rsidRDefault="00020430" w:rsidP="00020430">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Reikalavimai transporto priemonių kondicionavimui ir šildymui bei temperatūrai transporto priemonių salone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11E911F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428A412" w14:textId="77777777" w:rsidTr="00A63892">
        <w:trPr>
          <w:gridBefore w:val="1"/>
          <w:wBefore w:w="108" w:type="dxa"/>
          <w:trHeight w:val="614"/>
          <w:jc w:val="center"/>
        </w:trPr>
        <w:tc>
          <w:tcPr>
            <w:tcW w:w="2867" w:type="dxa"/>
            <w:vMerge/>
            <w:tcBorders>
              <w:bottom w:val="single" w:sz="4" w:space="0" w:color="auto"/>
              <w:right w:val="single" w:sz="4" w:space="0" w:color="000000" w:themeColor="text1"/>
            </w:tcBorders>
          </w:tcPr>
          <w:p w14:paraId="0BC57F6F"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2B67953" w14:textId="3DCAD50C"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salone turi būti ne mažiau nei 6 langai su užraktais rakinamomis orlaidėmis.</w:t>
            </w:r>
          </w:p>
        </w:tc>
        <w:tc>
          <w:tcPr>
            <w:tcW w:w="6165" w:type="dxa"/>
            <w:tcBorders>
              <w:top w:val="single" w:sz="4" w:space="0" w:color="000000" w:themeColor="text1"/>
              <w:left w:val="single" w:sz="4" w:space="0" w:color="000000" w:themeColor="text1"/>
              <w:bottom w:val="single" w:sz="4" w:space="0" w:color="000000" w:themeColor="text1"/>
            </w:tcBorders>
          </w:tcPr>
          <w:p w14:paraId="1D59413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544DCF6" w14:textId="77777777" w:rsidTr="00A63892">
        <w:trPr>
          <w:gridBefore w:val="1"/>
          <w:wBefore w:w="108" w:type="dxa"/>
          <w:trHeight w:val="614"/>
          <w:jc w:val="center"/>
        </w:trPr>
        <w:tc>
          <w:tcPr>
            <w:tcW w:w="2867" w:type="dxa"/>
            <w:vMerge w:val="restart"/>
            <w:tcBorders>
              <w:top w:val="single" w:sz="4" w:space="0" w:color="auto"/>
              <w:bottom w:val="single" w:sz="4" w:space="0" w:color="auto"/>
              <w:right w:val="single" w:sz="4" w:space="0" w:color="000000" w:themeColor="text1"/>
            </w:tcBorders>
          </w:tcPr>
          <w:p w14:paraId="1B1D13B0" w14:textId="678F801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priemonės apipavidalinimas / ženklinimas</w:t>
            </w:r>
          </w:p>
        </w:tc>
        <w:tc>
          <w:tcPr>
            <w:tcW w:w="6178" w:type="dxa"/>
            <w:tcBorders>
              <w:top w:val="single" w:sz="4" w:space="0" w:color="000000" w:themeColor="text1"/>
              <w:left w:val="single" w:sz="4" w:space="0" w:color="000000" w:themeColor="text1"/>
              <w:bottom w:val="single" w:sz="4" w:space="0" w:color="000000" w:themeColor="text1"/>
            </w:tcBorders>
          </w:tcPr>
          <w:p w14:paraId="4588FDEF" w14:textId="1CC10859"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dėl transporto priemonių apipavidalinimo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3382A01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B8AE3DB" w14:textId="77777777" w:rsidTr="003B3C6E">
        <w:trPr>
          <w:gridBefore w:val="1"/>
          <w:wBefore w:w="108" w:type="dxa"/>
          <w:trHeight w:val="614"/>
          <w:jc w:val="center"/>
        </w:trPr>
        <w:tc>
          <w:tcPr>
            <w:tcW w:w="2867" w:type="dxa"/>
            <w:vMerge/>
            <w:tcBorders>
              <w:bottom w:val="single" w:sz="4" w:space="0" w:color="auto"/>
              <w:right w:val="single" w:sz="4" w:space="0" w:color="000000" w:themeColor="text1"/>
            </w:tcBorders>
          </w:tcPr>
          <w:p w14:paraId="2DDDA934"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BB0EF95" w14:textId="2E64F4EE"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 xml:space="preserve">Transporto priemonių išorei dažyti naudojami dažai </w:t>
            </w:r>
            <w:r w:rsidRPr="00A211B8">
              <w:rPr>
                <w:rFonts w:ascii="Montserrat" w:hAnsi="Montserrat" w:cs="Calibri"/>
                <w:sz w:val="20"/>
                <w:szCs w:val="20"/>
                <w:lang w:eastAsia="lt-LT"/>
              </w:rPr>
              <w:t>RAL 3000 (</w:t>
            </w:r>
            <w:r w:rsidRPr="00A211B8">
              <w:rPr>
                <w:rFonts w:ascii="Montserrat" w:eastAsia="Calibri" w:hAnsi="Montserrat" w:cs="Arial"/>
                <w:sz w:val="20"/>
                <w:szCs w:val="20"/>
              </w:rPr>
              <w:t>Pantone 1805C/U).</w:t>
            </w:r>
            <w:r w:rsidRPr="00A211B8">
              <w:rPr>
                <w:rFonts w:ascii="Montserrat" w:eastAsia="Calibri" w:hAnsi="Montserrat" w:cs="Segoe UI"/>
                <w:color w:val="0D0D0D"/>
                <w:sz w:val="20"/>
                <w:szCs w:val="20"/>
                <w:shd w:val="clear" w:color="auto" w:fill="FFFFFF"/>
              </w:rPr>
              <w:t xml:space="preserve"> </w:t>
            </w:r>
            <w:r w:rsidRPr="00A211B8">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A211B8">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A211B8">
              <w:rPr>
                <w:rFonts w:ascii="Montserrat" w:eastAsia="Calibri" w:hAnsi="Montserrat" w:cs="Arial"/>
                <w:sz w:val="20"/>
                <w:szCs w:val="20"/>
              </w:rPr>
              <w:t xml:space="preserve">ir </w:t>
            </w:r>
            <w:r w:rsidRPr="00A211B8">
              <w:rPr>
                <w:rFonts w:ascii="Montserrat" w:hAnsi="Montserrat"/>
                <w:sz w:val="20"/>
                <w:szCs w:val="20"/>
              </w:rPr>
              <w:t>aplinkos poveikiui.</w:t>
            </w:r>
          </w:p>
        </w:tc>
        <w:tc>
          <w:tcPr>
            <w:tcW w:w="6165" w:type="dxa"/>
            <w:tcBorders>
              <w:top w:val="single" w:sz="4" w:space="0" w:color="000000" w:themeColor="text1"/>
              <w:left w:val="single" w:sz="4" w:space="0" w:color="000000" w:themeColor="text1"/>
              <w:bottom w:val="single" w:sz="4" w:space="0" w:color="000000" w:themeColor="text1"/>
            </w:tcBorders>
          </w:tcPr>
          <w:p w14:paraId="3DE3E9B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D285F7D" w14:textId="77777777" w:rsidTr="003B3C6E">
        <w:trPr>
          <w:gridBefore w:val="1"/>
          <w:wBefore w:w="108" w:type="dxa"/>
          <w:trHeight w:val="614"/>
          <w:jc w:val="center"/>
        </w:trPr>
        <w:tc>
          <w:tcPr>
            <w:tcW w:w="2867" w:type="dxa"/>
            <w:vMerge w:val="restart"/>
            <w:tcBorders>
              <w:top w:val="single" w:sz="4" w:space="0" w:color="auto"/>
              <w:right w:val="single" w:sz="4" w:space="0" w:color="000000" w:themeColor="text1"/>
            </w:tcBorders>
          </w:tcPr>
          <w:p w14:paraId="4A542D7D" w14:textId="72150A7A"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Langai</w:t>
            </w:r>
          </w:p>
        </w:tc>
        <w:tc>
          <w:tcPr>
            <w:tcW w:w="6178" w:type="dxa"/>
            <w:tcBorders>
              <w:top w:val="single" w:sz="4" w:space="0" w:color="000000" w:themeColor="text1"/>
              <w:left w:val="single" w:sz="4" w:space="0" w:color="000000" w:themeColor="text1"/>
              <w:bottom w:val="single" w:sz="4" w:space="0" w:color="000000" w:themeColor="text1"/>
            </w:tcBorders>
          </w:tcPr>
          <w:p w14:paraId="1A61E1AA" w14:textId="2C3FD71E"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 langai turi būti pagaminti iš saugaus (grūdinto) stiklo.</w:t>
            </w:r>
          </w:p>
        </w:tc>
        <w:tc>
          <w:tcPr>
            <w:tcW w:w="6165" w:type="dxa"/>
            <w:tcBorders>
              <w:top w:val="single" w:sz="4" w:space="0" w:color="000000" w:themeColor="text1"/>
              <w:left w:val="single" w:sz="4" w:space="0" w:color="000000" w:themeColor="text1"/>
              <w:bottom w:val="single" w:sz="4" w:space="0" w:color="000000" w:themeColor="text1"/>
            </w:tcBorders>
          </w:tcPr>
          <w:p w14:paraId="381AF4A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299328C" w14:textId="77777777" w:rsidTr="003B3C6E">
        <w:trPr>
          <w:gridBefore w:val="1"/>
          <w:wBefore w:w="108" w:type="dxa"/>
          <w:trHeight w:val="614"/>
          <w:jc w:val="center"/>
        </w:trPr>
        <w:tc>
          <w:tcPr>
            <w:tcW w:w="2867" w:type="dxa"/>
            <w:vMerge/>
            <w:tcBorders>
              <w:right w:val="single" w:sz="4" w:space="0" w:color="000000" w:themeColor="text1"/>
            </w:tcBorders>
          </w:tcPr>
          <w:p w14:paraId="10E440C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F963AF5" w14:textId="282C69D9"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 xml:space="preserve"> Keleivių įlipimo durų stiklai turi užimti ne mažiau kaip 50% durų ploto.</w:t>
            </w:r>
          </w:p>
        </w:tc>
        <w:tc>
          <w:tcPr>
            <w:tcW w:w="6165" w:type="dxa"/>
            <w:tcBorders>
              <w:top w:val="single" w:sz="4" w:space="0" w:color="000000" w:themeColor="text1"/>
              <w:left w:val="single" w:sz="4" w:space="0" w:color="000000" w:themeColor="text1"/>
              <w:bottom w:val="single" w:sz="4" w:space="0" w:color="000000" w:themeColor="text1"/>
            </w:tcBorders>
          </w:tcPr>
          <w:p w14:paraId="61609DF9"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0425A0F" w14:textId="77777777" w:rsidTr="003B3C6E">
        <w:trPr>
          <w:gridBefore w:val="1"/>
          <w:wBefore w:w="108" w:type="dxa"/>
          <w:trHeight w:val="614"/>
          <w:jc w:val="center"/>
        </w:trPr>
        <w:tc>
          <w:tcPr>
            <w:tcW w:w="2867" w:type="dxa"/>
            <w:vMerge/>
            <w:tcBorders>
              <w:bottom w:val="single" w:sz="4" w:space="0" w:color="auto"/>
              <w:right w:val="single" w:sz="4" w:space="0" w:color="000000" w:themeColor="text1"/>
            </w:tcBorders>
          </w:tcPr>
          <w:p w14:paraId="5A34FD93"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DF0CCA4" w14:textId="4AE57C67"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Priekinė švieslentė turi būti transporto priemonės priekyje, priekinio lango stiklo viršutinėje dalyje arba virš priekinio lango stiklo.</w:t>
            </w:r>
          </w:p>
        </w:tc>
        <w:tc>
          <w:tcPr>
            <w:tcW w:w="6165" w:type="dxa"/>
            <w:tcBorders>
              <w:top w:val="single" w:sz="4" w:space="0" w:color="000000" w:themeColor="text1"/>
              <w:left w:val="single" w:sz="4" w:space="0" w:color="000000" w:themeColor="text1"/>
              <w:bottom w:val="single" w:sz="4" w:space="0" w:color="000000" w:themeColor="text1"/>
            </w:tcBorders>
          </w:tcPr>
          <w:p w14:paraId="59E77A0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9772D3E" w14:textId="77777777" w:rsidTr="003B3C6E">
        <w:trPr>
          <w:gridBefore w:val="1"/>
          <w:wBefore w:w="108" w:type="dxa"/>
          <w:trHeight w:val="614"/>
          <w:jc w:val="center"/>
        </w:trPr>
        <w:tc>
          <w:tcPr>
            <w:tcW w:w="2867" w:type="dxa"/>
            <w:vMerge w:val="restart"/>
            <w:tcBorders>
              <w:top w:val="single" w:sz="4" w:space="0" w:color="auto"/>
              <w:right w:val="single" w:sz="4" w:space="0" w:color="000000" w:themeColor="text1"/>
            </w:tcBorders>
          </w:tcPr>
          <w:p w14:paraId="2C85A54D" w14:textId="66E4CB86"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Vidaus apšvietimas / išorinis apšvietimas, žibintai</w:t>
            </w:r>
          </w:p>
        </w:tc>
        <w:tc>
          <w:tcPr>
            <w:tcW w:w="6178" w:type="dxa"/>
            <w:tcBorders>
              <w:top w:val="single" w:sz="4" w:space="0" w:color="000000" w:themeColor="text1"/>
              <w:left w:val="single" w:sz="4" w:space="0" w:color="000000" w:themeColor="text1"/>
              <w:bottom w:val="single" w:sz="4" w:space="0" w:color="000000" w:themeColor="text1"/>
            </w:tcBorders>
          </w:tcPr>
          <w:p w14:paraId="1E234920" w14:textId="7260CA4A"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salone turi būti įrengta dalinio (naktinio) ir pilno (dieninio) keleivių salono apšvietimo sistema.</w:t>
            </w:r>
          </w:p>
        </w:tc>
        <w:tc>
          <w:tcPr>
            <w:tcW w:w="6165" w:type="dxa"/>
            <w:tcBorders>
              <w:top w:val="single" w:sz="4" w:space="0" w:color="000000" w:themeColor="text1"/>
              <w:left w:val="single" w:sz="4" w:space="0" w:color="000000" w:themeColor="text1"/>
              <w:bottom w:val="single" w:sz="4" w:space="0" w:color="000000" w:themeColor="text1"/>
            </w:tcBorders>
          </w:tcPr>
          <w:p w14:paraId="4AB91569"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19A3877" w14:textId="77777777" w:rsidTr="003B3C6E">
        <w:trPr>
          <w:gridBefore w:val="1"/>
          <w:wBefore w:w="108" w:type="dxa"/>
          <w:trHeight w:val="614"/>
          <w:jc w:val="center"/>
        </w:trPr>
        <w:tc>
          <w:tcPr>
            <w:tcW w:w="2867" w:type="dxa"/>
            <w:vMerge/>
            <w:tcBorders>
              <w:right w:val="single" w:sz="4" w:space="0" w:color="000000" w:themeColor="text1"/>
            </w:tcBorders>
          </w:tcPr>
          <w:p w14:paraId="2C0F840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A48FEF2" w14:textId="063D6755"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salono šviestuvai turi būti išdėstyti taip, kad užtikrintų keleivių salono ir keleivių įlipimo (išlipimo) durų apšvietimą bei neakintų vairuotojo.</w:t>
            </w:r>
          </w:p>
        </w:tc>
        <w:tc>
          <w:tcPr>
            <w:tcW w:w="6165" w:type="dxa"/>
            <w:tcBorders>
              <w:top w:val="single" w:sz="4" w:space="0" w:color="000000" w:themeColor="text1"/>
              <w:left w:val="single" w:sz="4" w:space="0" w:color="000000" w:themeColor="text1"/>
              <w:bottom w:val="single" w:sz="4" w:space="0" w:color="000000" w:themeColor="text1"/>
            </w:tcBorders>
          </w:tcPr>
          <w:p w14:paraId="0D69742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AD84730"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3474F277"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58692C8" w14:textId="7CB1D176"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Turi būti įrengti įlipimo laiptelių apšvietimo šviestuvai prie keleivių įlipimo (išlipimo) durų.  Šviestuvai turi </w:t>
            </w:r>
            <w:r w:rsidRPr="00A211B8">
              <w:rPr>
                <w:rFonts w:ascii="Montserrat" w:hAnsi="Montserrat"/>
                <w:sz w:val="20"/>
                <w:szCs w:val="20"/>
              </w:rPr>
              <w:lastRenderedPageBreak/>
              <w:t>automatiškai įsijungti atidarius duris ir išsijungti jas uždarius.</w:t>
            </w:r>
          </w:p>
        </w:tc>
        <w:tc>
          <w:tcPr>
            <w:tcW w:w="6165" w:type="dxa"/>
            <w:tcBorders>
              <w:top w:val="single" w:sz="4" w:space="0" w:color="000000" w:themeColor="text1"/>
              <w:left w:val="single" w:sz="4" w:space="0" w:color="000000" w:themeColor="text1"/>
              <w:bottom w:val="single" w:sz="4" w:space="0" w:color="000000" w:themeColor="text1"/>
            </w:tcBorders>
          </w:tcPr>
          <w:p w14:paraId="16B9A41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DE18E2F" w14:textId="77777777" w:rsidTr="003B3C6E">
        <w:trPr>
          <w:gridBefore w:val="1"/>
          <w:wBefore w:w="108" w:type="dxa"/>
          <w:trHeight w:val="614"/>
          <w:jc w:val="center"/>
        </w:trPr>
        <w:tc>
          <w:tcPr>
            <w:tcW w:w="2867" w:type="dxa"/>
            <w:tcBorders>
              <w:bottom w:val="single" w:sz="4" w:space="0" w:color="auto"/>
              <w:right w:val="single" w:sz="4" w:space="0" w:color="000000" w:themeColor="text1"/>
            </w:tcBorders>
          </w:tcPr>
          <w:p w14:paraId="062FF7EC" w14:textId="4CBD94CD"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Garsiakalbiai</w:t>
            </w:r>
          </w:p>
        </w:tc>
        <w:tc>
          <w:tcPr>
            <w:tcW w:w="6178" w:type="dxa"/>
            <w:tcBorders>
              <w:top w:val="single" w:sz="4" w:space="0" w:color="000000" w:themeColor="text1"/>
              <w:left w:val="single" w:sz="4" w:space="0" w:color="000000" w:themeColor="text1"/>
              <w:bottom w:val="single" w:sz="4" w:space="0" w:color="000000" w:themeColor="text1"/>
            </w:tcBorders>
          </w:tcPr>
          <w:p w14:paraId="7946D965" w14:textId="18E083CE"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A211B8">
              <w:rPr>
                <w:rFonts w:ascii="Montserrat" w:eastAsia="Calibri" w:hAnsi="Montserrat" w:cs="Arial"/>
                <w:sz w:val="20"/>
                <w:szCs w:val="20"/>
                <w:lang w:eastAsia="en-US"/>
              </w:rPr>
              <w:t xml:space="preserve">iki </w:t>
            </w:r>
            <w:r w:rsidRPr="00A211B8">
              <w:rPr>
                <w:rFonts w:ascii="Montserrat" w:hAnsi="Montserrat"/>
                <w:sz w:val="20"/>
                <w:szCs w:val="20"/>
                <w:lang w:eastAsia="lt-LT"/>
              </w:rPr>
              <w:t>keleivių vežimo paslaugų teikimo pradžios</w:t>
            </w:r>
            <w:r w:rsidRPr="00A211B8">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tcBorders>
          </w:tcPr>
          <w:p w14:paraId="2E0EEE8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2570031" w14:textId="77777777" w:rsidTr="003B3C6E">
        <w:trPr>
          <w:gridBefore w:val="1"/>
          <w:wBefore w:w="108" w:type="dxa"/>
          <w:trHeight w:val="614"/>
          <w:jc w:val="center"/>
        </w:trPr>
        <w:tc>
          <w:tcPr>
            <w:tcW w:w="2867" w:type="dxa"/>
            <w:vMerge w:val="restart"/>
            <w:tcBorders>
              <w:top w:val="single" w:sz="4" w:space="0" w:color="auto"/>
              <w:right w:val="single" w:sz="4" w:space="0" w:color="000000" w:themeColor="text1"/>
            </w:tcBorders>
          </w:tcPr>
          <w:p w14:paraId="65E3328B" w14:textId="7777777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informavimo sistema</w:t>
            </w:r>
          </w:p>
          <w:p w14:paraId="3C2BA582"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1794AEF" w14:textId="0039D0A8"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553CA37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3535152" w14:textId="77777777" w:rsidTr="003B3C6E">
        <w:trPr>
          <w:gridBefore w:val="1"/>
          <w:wBefore w:w="108" w:type="dxa"/>
          <w:trHeight w:val="614"/>
          <w:jc w:val="center"/>
        </w:trPr>
        <w:tc>
          <w:tcPr>
            <w:tcW w:w="2867" w:type="dxa"/>
            <w:vMerge/>
            <w:tcBorders>
              <w:right w:val="single" w:sz="4" w:space="0" w:color="000000" w:themeColor="text1"/>
            </w:tcBorders>
          </w:tcPr>
          <w:p w14:paraId="2EAF1EFC"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F447275" w14:textId="209E995B"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4FE79BD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5D4224D" w14:textId="77777777" w:rsidTr="003B3C6E">
        <w:trPr>
          <w:gridBefore w:val="1"/>
          <w:wBefore w:w="108" w:type="dxa"/>
          <w:trHeight w:val="614"/>
          <w:jc w:val="center"/>
        </w:trPr>
        <w:tc>
          <w:tcPr>
            <w:tcW w:w="2867" w:type="dxa"/>
            <w:vMerge/>
            <w:tcBorders>
              <w:right w:val="single" w:sz="4" w:space="0" w:color="000000" w:themeColor="text1"/>
            </w:tcBorders>
          </w:tcPr>
          <w:p w14:paraId="2E6356B6"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4024622" w14:textId="36EBF8B3"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informavimo sistemos komponentai, įskaitant LED švieslentes arba LCD ekranus privalo tinkamai veikti visos darbo dienos (reisų) metu.</w:t>
            </w:r>
          </w:p>
        </w:tc>
        <w:tc>
          <w:tcPr>
            <w:tcW w:w="6165" w:type="dxa"/>
            <w:tcBorders>
              <w:top w:val="single" w:sz="4" w:space="0" w:color="000000" w:themeColor="text1"/>
              <w:left w:val="single" w:sz="4" w:space="0" w:color="000000" w:themeColor="text1"/>
              <w:bottom w:val="single" w:sz="4" w:space="0" w:color="000000" w:themeColor="text1"/>
            </w:tcBorders>
          </w:tcPr>
          <w:p w14:paraId="564951C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789D068" w14:textId="77777777" w:rsidTr="003B3C6E">
        <w:trPr>
          <w:gridBefore w:val="1"/>
          <w:wBefore w:w="108" w:type="dxa"/>
          <w:trHeight w:val="614"/>
          <w:jc w:val="center"/>
        </w:trPr>
        <w:tc>
          <w:tcPr>
            <w:tcW w:w="2867" w:type="dxa"/>
            <w:vMerge/>
            <w:tcBorders>
              <w:right w:val="single" w:sz="4" w:space="0" w:color="000000" w:themeColor="text1"/>
            </w:tcBorders>
          </w:tcPr>
          <w:p w14:paraId="4634D557"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3E93DA0" w14:textId="7F1F9CDE"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ryškumąne mažesnį kaip  3500 cd/m</w:t>
            </w:r>
            <w:r w:rsidRPr="00A211B8">
              <w:rPr>
                <w:rFonts w:ascii="Montserrat" w:hAnsi="Montserrat"/>
                <w:sz w:val="20"/>
                <w:szCs w:val="20"/>
                <w:vertAlign w:val="superscript"/>
              </w:rPr>
              <w:t>2</w:t>
            </w:r>
            <w:r w:rsidRPr="00A211B8">
              <w:rPr>
                <w:rFonts w:ascii="Montserrat" w:hAnsi="Montserrat"/>
                <w:sz w:val="20"/>
                <w:szCs w:val="20"/>
              </w:rPr>
              <w:t xml:space="preserve"> (RGB daliai) ir ne mažesnį kaip 5000 cd/m</w:t>
            </w:r>
            <w:r w:rsidRPr="00A211B8">
              <w:rPr>
                <w:rFonts w:ascii="Montserrat" w:hAnsi="Montserrat"/>
                <w:sz w:val="20"/>
                <w:szCs w:val="20"/>
                <w:vertAlign w:val="superscript"/>
              </w:rPr>
              <w:t>2</w:t>
            </w:r>
            <w:r w:rsidRPr="00A211B8">
              <w:rPr>
                <w:rFonts w:ascii="Montserrat" w:hAnsi="Montserrat"/>
                <w:sz w:val="20"/>
                <w:szCs w:val="20"/>
              </w:rPr>
              <w:t xml:space="preserve"> (baltai daliai).</w:t>
            </w:r>
          </w:p>
        </w:tc>
        <w:tc>
          <w:tcPr>
            <w:tcW w:w="6165" w:type="dxa"/>
            <w:tcBorders>
              <w:top w:val="single" w:sz="4" w:space="0" w:color="000000" w:themeColor="text1"/>
              <w:left w:val="single" w:sz="4" w:space="0" w:color="000000" w:themeColor="text1"/>
              <w:bottom w:val="single" w:sz="4" w:space="0" w:color="000000" w:themeColor="text1"/>
            </w:tcBorders>
          </w:tcPr>
          <w:p w14:paraId="55EE06D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2B4C090" w14:textId="77777777" w:rsidTr="003B3C6E">
        <w:trPr>
          <w:gridBefore w:val="1"/>
          <w:wBefore w:w="108" w:type="dxa"/>
          <w:trHeight w:val="614"/>
          <w:jc w:val="center"/>
        </w:trPr>
        <w:tc>
          <w:tcPr>
            <w:tcW w:w="2867" w:type="dxa"/>
            <w:vMerge/>
            <w:tcBorders>
              <w:right w:val="single" w:sz="4" w:space="0" w:color="000000" w:themeColor="text1"/>
            </w:tcBorders>
          </w:tcPr>
          <w:p w14:paraId="6D0CFF3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6A8E915" w14:textId="024A2B9D"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 </w:t>
            </w:r>
          </w:p>
        </w:tc>
        <w:tc>
          <w:tcPr>
            <w:tcW w:w="6165" w:type="dxa"/>
            <w:tcBorders>
              <w:top w:val="single" w:sz="4" w:space="0" w:color="000000" w:themeColor="text1"/>
              <w:left w:val="single" w:sz="4" w:space="0" w:color="000000" w:themeColor="text1"/>
              <w:bottom w:val="single" w:sz="4" w:space="0" w:color="000000" w:themeColor="text1"/>
            </w:tcBorders>
          </w:tcPr>
          <w:p w14:paraId="3902925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67B18BD" w14:textId="77777777" w:rsidTr="003B3C6E">
        <w:trPr>
          <w:gridBefore w:val="1"/>
          <w:wBefore w:w="108" w:type="dxa"/>
          <w:trHeight w:val="614"/>
          <w:jc w:val="center"/>
        </w:trPr>
        <w:tc>
          <w:tcPr>
            <w:tcW w:w="2867" w:type="dxa"/>
            <w:vMerge/>
            <w:tcBorders>
              <w:right w:val="single" w:sz="4" w:space="0" w:color="000000" w:themeColor="text1"/>
            </w:tcBorders>
          </w:tcPr>
          <w:p w14:paraId="5B4C2D8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47C60E1" w14:textId="5BF903EF"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Transporto priemonėse dešinėje pusėje turi būti įrengtos 2 išorinės keleivių informavimo švieslentės. Šoninės švieslentės dalies, atvaizduojančios maršruto numerį, raiška </w:t>
            </w:r>
            <w:r w:rsidRPr="00A211B8">
              <w:rPr>
                <w:rFonts w:ascii="Montserrat" w:hAnsi="Montserrat"/>
                <w:sz w:val="20"/>
                <w:szCs w:val="20"/>
              </w:rPr>
              <w:lastRenderedPageBreak/>
              <w:t>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w:t>
            </w:r>
          </w:p>
        </w:tc>
        <w:tc>
          <w:tcPr>
            <w:tcW w:w="6165" w:type="dxa"/>
            <w:tcBorders>
              <w:top w:val="single" w:sz="4" w:space="0" w:color="000000" w:themeColor="text1"/>
              <w:left w:val="single" w:sz="4" w:space="0" w:color="000000" w:themeColor="text1"/>
              <w:bottom w:val="single" w:sz="4" w:space="0" w:color="000000" w:themeColor="text1"/>
            </w:tcBorders>
          </w:tcPr>
          <w:p w14:paraId="029D4560"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1E194A8" w14:textId="77777777" w:rsidTr="003B3C6E">
        <w:trPr>
          <w:gridBefore w:val="1"/>
          <w:wBefore w:w="108" w:type="dxa"/>
          <w:trHeight w:val="614"/>
          <w:jc w:val="center"/>
        </w:trPr>
        <w:tc>
          <w:tcPr>
            <w:tcW w:w="2867" w:type="dxa"/>
            <w:vMerge/>
            <w:tcBorders>
              <w:right w:val="single" w:sz="4" w:space="0" w:color="000000" w:themeColor="text1"/>
            </w:tcBorders>
          </w:tcPr>
          <w:p w14:paraId="1B70F297"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71752DC" w14:textId="62E7977F"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w:t>
            </w:r>
          </w:p>
        </w:tc>
        <w:tc>
          <w:tcPr>
            <w:tcW w:w="6165" w:type="dxa"/>
            <w:tcBorders>
              <w:top w:val="single" w:sz="4" w:space="0" w:color="000000" w:themeColor="text1"/>
              <w:left w:val="single" w:sz="4" w:space="0" w:color="000000" w:themeColor="text1"/>
              <w:bottom w:val="single" w:sz="4" w:space="0" w:color="000000" w:themeColor="text1"/>
            </w:tcBorders>
          </w:tcPr>
          <w:p w14:paraId="34D2B11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A1BD8DE" w14:textId="77777777" w:rsidTr="003B3C6E">
        <w:trPr>
          <w:gridBefore w:val="1"/>
          <w:wBefore w:w="108" w:type="dxa"/>
          <w:trHeight w:val="614"/>
          <w:jc w:val="center"/>
        </w:trPr>
        <w:tc>
          <w:tcPr>
            <w:tcW w:w="2867" w:type="dxa"/>
            <w:vMerge/>
            <w:tcBorders>
              <w:right w:val="single" w:sz="4" w:space="0" w:color="000000" w:themeColor="text1"/>
            </w:tcBorders>
          </w:tcPr>
          <w:p w14:paraId="1610B2D2"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9A8E833" w14:textId="12066C78"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5" w:type="dxa"/>
            <w:tcBorders>
              <w:top w:val="single" w:sz="4" w:space="0" w:color="000000" w:themeColor="text1"/>
              <w:left w:val="single" w:sz="4" w:space="0" w:color="000000" w:themeColor="text1"/>
              <w:bottom w:val="single" w:sz="4" w:space="0" w:color="000000" w:themeColor="text1"/>
            </w:tcBorders>
          </w:tcPr>
          <w:p w14:paraId="7FE0B20F"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3101E95" w14:textId="77777777" w:rsidTr="003B3C6E">
        <w:trPr>
          <w:gridBefore w:val="1"/>
          <w:wBefore w:w="108" w:type="dxa"/>
          <w:trHeight w:val="614"/>
          <w:jc w:val="center"/>
        </w:trPr>
        <w:tc>
          <w:tcPr>
            <w:tcW w:w="2867" w:type="dxa"/>
            <w:vMerge/>
            <w:tcBorders>
              <w:right w:val="single" w:sz="4" w:space="0" w:color="000000" w:themeColor="text1"/>
            </w:tcBorders>
          </w:tcPr>
          <w:p w14:paraId="495B9A62"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A3E845B" w14:textId="452F01CC"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turi būti įrengtos 5 vidinės švieslentės (ekranai) su LCD TFT ekranu arba lygiavertės technologijos ir ne mažesne kaip 29 colių įstrižaine.</w:t>
            </w:r>
          </w:p>
        </w:tc>
        <w:tc>
          <w:tcPr>
            <w:tcW w:w="6165" w:type="dxa"/>
            <w:tcBorders>
              <w:top w:val="single" w:sz="4" w:space="0" w:color="000000" w:themeColor="text1"/>
              <w:left w:val="single" w:sz="4" w:space="0" w:color="000000" w:themeColor="text1"/>
              <w:bottom w:val="single" w:sz="4" w:space="0" w:color="000000" w:themeColor="text1"/>
            </w:tcBorders>
          </w:tcPr>
          <w:p w14:paraId="2B68805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498F868" w14:textId="77777777" w:rsidTr="003B3C6E">
        <w:trPr>
          <w:gridBefore w:val="1"/>
          <w:wBefore w:w="108" w:type="dxa"/>
          <w:trHeight w:val="614"/>
          <w:jc w:val="center"/>
        </w:trPr>
        <w:tc>
          <w:tcPr>
            <w:tcW w:w="2867" w:type="dxa"/>
            <w:vMerge/>
            <w:tcBorders>
              <w:right w:val="single" w:sz="4" w:space="0" w:color="000000" w:themeColor="text1"/>
            </w:tcBorders>
          </w:tcPr>
          <w:p w14:paraId="7C7234EF"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465A9DD" w14:textId="77596014"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iki keleivių vežimo paslaugų teikimo pradžios. Jeigu dėl autobuso konstrukcijos neįmanoma įrengti 29 colių įstrižainės vidinės švieslentės autobuso gale, 1 (vieną) iš 4 švieslenčių leidžiama įrengti 18 arba daugiau colių įstrižainės, kurios raiška ne mažiau nei 1900x610 taškų, ekrano kraštinių santykis – ne mažiau 16:9. 18 colių įstrižainės švieslentei reikalavimas dėl galimybės rodyti du skirtingus vaizdus nėra taikomas.</w:t>
            </w:r>
          </w:p>
        </w:tc>
        <w:tc>
          <w:tcPr>
            <w:tcW w:w="6165" w:type="dxa"/>
            <w:tcBorders>
              <w:top w:val="single" w:sz="4" w:space="0" w:color="000000" w:themeColor="text1"/>
              <w:left w:val="single" w:sz="4" w:space="0" w:color="000000" w:themeColor="text1"/>
              <w:bottom w:val="single" w:sz="4" w:space="0" w:color="000000" w:themeColor="text1"/>
            </w:tcBorders>
          </w:tcPr>
          <w:p w14:paraId="0B3252A3"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B3314BB" w14:textId="77777777" w:rsidTr="003B3C6E">
        <w:trPr>
          <w:gridBefore w:val="1"/>
          <w:wBefore w:w="108" w:type="dxa"/>
          <w:trHeight w:val="614"/>
          <w:jc w:val="center"/>
        </w:trPr>
        <w:tc>
          <w:tcPr>
            <w:tcW w:w="2867" w:type="dxa"/>
            <w:vMerge/>
            <w:tcBorders>
              <w:right w:val="single" w:sz="4" w:space="0" w:color="000000" w:themeColor="text1"/>
            </w:tcBorders>
          </w:tcPr>
          <w:p w14:paraId="1B7E624F"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A8E30D6" w14:textId="75B3908D"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Vidinės švieslentės turi turėti ne mažesnį kaip 170° vertikalų ir ne mažesnį kaip 170° horizontalų matymo kampus (angl. ultra-wide viewing). Vidinių švieslenčių ryškumas turi siekti ne mažiau kaip 600 cd/m</w:t>
            </w:r>
            <w:r w:rsidRPr="00A211B8">
              <w:rPr>
                <w:rFonts w:ascii="Montserrat" w:hAnsi="Montserrat"/>
                <w:sz w:val="20"/>
                <w:szCs w:val="20"/>
                <w:vertAlign w:val="superscript"/>
              </w:rPr>
              <w:t>2</w:t>
            </w:r>
            <w:r w:rsidRPr="00A211B8">
              <w:rPr>
                <w:rFonts w:ascii="Montserrat" w:hAnsi="Montserrat"/>
                <w:sz w:val="20"/>
                <w:szCs w:val="20"/>
              </w:rPr>
              <w:t>. Vidinė švieslentė turi būti pritaikyta rodyti statinį vaizdą, papildomai nenaudojant matricos išdegimo mažinimo metodų. Ekrano danga – mažinanti atspindžius (angl. anti-glare).</w:t>
            </w:r>
          </w:p>
        </w:tc>
        <w:tc>
          <w:tcPr>
            <w:tcW w:w="6165" w:type="dxa"/>
            <w:tcBorders>
              <w:top w:val="single" w:sz="4" w:space="0" w:color="000000" w:themeColor="text1"/>
              <w:left w:val="single" w:sz="4" w:space="0" w:color="000000" w:themeColor="text1"/>
              <w:bottom w:val="single" w:sz="4" w:space="0" w:color="000000" w:themeColor="text1"/>
            </w:tcBorders>
          </w:tcPr>
          <w:p w14:paraId="1BF46E2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92CFAD1" w14:textId="77777777" w:rsidTr="003B3C6E">
        <w:trPr>
          <w:gridBefore w:val="1"/>
          <w:wBefore w:w="108" w:type="dxa"/>
          <w:trHeight w:val="614"/>
          <w:jc w:val="center"/>
        </w:trPr>
        <w:tc>
          <w:tcPr>
            <w:tcW w:w="2867" w:type="dxa"/>
            <w:vMerge/>
            <w:tcBorders>
              <w:right w:val="single" w:sz="4" w:space="0" w:color="000000" w:themeColor="text1"/>
            </w:tcBorders>
          </w:tcPr>
          <w:p w14:paraId="41AF0ABF"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33C1FCB" w14:textId="04BD67C3"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Duomenų atnaujinimo (garso, maršrutų informacijos, reklaminių vaizdo įrašų rodomų vidiniuose švieslenčių ekranuose) perdavimo būdas turi būti nuotolinis.</w:t>
            </w:r>
          </w:p>
        </w:tc>
        <w:tc>
          <w:tcPr>
            <w:tcW w:w="6165" w:type="dxa"/>
            <w:tcBorders>
              <w:top w:val="single" w:sz="4" w:space="0" w:color="000000" w:themeColor="text1"/>
              <w:left w:val="single" w:sz="4" w:space="0" w:color="000000" w:themeColor="text1"/>
              <w:bottom w:val="single" w:sz="4" w:space="0" w:color="000000" w:themeColor="text1"/>
            </w:tcBorders>
          </w:tcPr>
          <w:p w14:paraId="649CA9D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A885191" w14:textId="77777777" w:rsidTr="003B3C6E">
        <w:trPr>
          <w:gridBefore w:val="1"/>
          <w:wBefore w:w="108" w:type="dxa"/>
          <w:trHeight w:val="614"/>
          <w:jc w:val="center"/>
        </w:trPr>
        <w:tc>
          <w:tcPr>
            <w:tcW w:w="2867" w:type="dxa"/>
            <w:vMerge/>
            <w:tcBorders>
              <w:right w:val="single" w:sz="4" w:space="0" w:color="000000" w:themeColor="text1"/>
            </w:tcBorders>
          </w:tcPr>
          <w:p w14:paraId="7D9F0FF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A349A73" w14:textId="03529D3D"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5" w:type="dxa"/>
            <w:tcBorders>
              <w:top w:val="single" w:sz="4" w:space="0" w:color="000000" w:themeColor="text1"/>
              <w:left w:val="single" w:sz="4" w:space="0" w:color="000000" w:themeColor="text1"/>
              <w:bottom w:val="single" w:sz="4" w:space="0" w:color="000000" w:themeColor="text1"/>
            </w:tcBorders>
          </w:tcPr>
          <w:p w14:paraId="2F16034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4D84B98"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5AAE3045"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77EA600" w14:textId="46569E03"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Švieslenčių valdiklis turi turėti techninę galimybę prisijungti trečios šalies įrangą per LAN tinklą.</w:t>
            </w:r>
          </w:p>
        </w:tc>
        <w:tc>
          <w:tcPr>
            <w:tcW w:w="6165" w:type="dxa"/>
            <w:tcBorders>
              <w:top w:val="single" w:sz="4" w:space="0" w:color="000000" w:themeColor="text1"/>
              <w:left w:val="single" w:sz="4" w:space="0" w:color="000000" w:themeColor="text1"/>
              <w:bottom w:val="single" w:sz="4" w:space="0" w:color="000000" w:themeColor="text1"/>
            </w:tcBorders>
          </w:tcPr>
          <w:p w14:paraId="00B32D2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A53FC92" w14:textId="77777777" w:rsidTr="003B3C6E">
        <w:trPr>
          <w:gridBefore w:val="1"/>
          <w:wBefore w:w="108" w:type="dxa"/>
          <w:trHeight w:val="614"/>
          <w:jc w:val="center"/>
        </w:trPr>
        <w:tc>
          <w:tcPr>
            <w:tcW w:w="2867" w:type="dxa"/>
            <w:vMerge w:val="restart"/>
            <w:tcBorders>
              <w:right w:val="single" w:sz="4" w:space="0" w:color="000000" w:themeColor="text1"/>
            </w:tcBorders>
          </w:tcPr>
          <w:p w14:paraId="28D8EDEC" w14:textId="03F8ADEA"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sėdynės</w:t>
            </w:r>
          </w:p>
        </w:tc>
        <w:tc>
          <w:tcPr>
            <w:tcW w:w="6178" w:type="dxa"/>
            <w:tcBorders>
              <w:top w:val="single" w:sz="4" w:space="0" w:color="000000" w:themeColor="text1"/>
              <w:left w:val="single" w:sz="4" w:space="0" w:color="000000" w:themeColor="text1"/>
              <w:bottom w:val="single" w:sz="4" w:space="0" w:color="000000" w:themeColor="text1"/>
            </w:tcBorders>
          </w:tcPr>
          <w:p w14:paraId="252C44BD" w14:textId="76348ECB"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Keleivių sėdynės turi būti individualios (atskiros), iš atskirų atlošo ir paminkštintos sėdimos dalies pagrindo, pagamintų iš plastiko. </w:t>
            </w:r>
          </w:p>
        </w:tc>
        <w:tc>
          <w:tcPr>
            <w:tcW w:w="6165" w:type="dxa"/>
            <w:tcBorders>
              <w:top w:val="single" w:sz="4" w:space="0" w:color="000000" w:themeColor="text1"/>
              <w:left w:val="single" w:sz="4" w:space="0" w:color="000000" w:themeColor="text1"/>
              <w:bottom w:val="single" w:sz="4" w:space="0" w:color="000000" w:themeColor="text1"/>
            </w:tcBorders>
          </w:tcPr>
          <w:p w14:paraId="2E55BD8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8319E11" w14:textId="77777777" w:rsidTr="003B3C6E">
        <w:trPr>
          <w:gridBefore w:val="1"/>
          <w:wBefore w:w="108" w:type="dxa"/>
          <w:trHeight w:val="614"/>
          <w:jc w:val="center"/>
        </w:trPr>
        <w:tc>
          <w:tcPr>
            <w:tcW w:w="2867" w:type="dxa"/>
            <w:vMerge/>
            <w:tcBorders>
              <w:right w:val="single" w:sz="4" w:space="0" w:color="000000" w:themeColor="text1"/>
            </w:tcBorders>
          </w:tcPr>
          <w:p w14:paraId="730D266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A884F68" w14:textId="59570911"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Sėdynės privalo būti atsparios dėvėjimuisi, purvui ir laužymui.</w:t>
            </w:r>
          </w:p>
        </w:tc>
        <w:tc>
          <w:tcPr>
            <w:tcW w:w="6165" w:type="dxa"/>
            <w:tcBorders>
              <w:top w:val="single" w:sz="4" w:space="0" w:color="000000" w:themeColor="text1"/>
              <w:left w:val="single" w:sz="4" w:space="0" w:color="000000" w:themeColor="text1"/>
              <w:bottom w:val="single" w:sz="4" w:space="0" w:color="000000" w:themeColor="text1"/>
            </w:tcBorders>
          </w:tcPr>
          <w:p w14:paraId="3A5B35F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F494B12" w14:textId="77777777" w:rsidTr="003B3C6E">
        <w:trPr>
          <w:gridBefore w:val="1"/>
          <w:wBefore w:w="108" w:type="dxa"/>
          <w:trHeight w:val="614"/>
          <w:jc w:val="center"/>
        </w:trPr>
        <w:tc>
          <w:tcPr>
            <w:tcW w:w="2867" w:type="dxa"/>
            <w:vMerge/>
            <w:tcBorders>
              <w:right w:val="single" w:sz="4" w:space="0" w:color="000000" w:themeColor="text1"/>
            </w:tcBorders>
          </w:tcPr>
          <w:p w14:paraId="0289D682"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CF6F504" w14:textId="119D3F25"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Dvi arba daugiau atlenkiamos vienvietės sėdynės, sumontuotos stovinčių keleivių skyriuje (įskaitant, bet neapsiribojant prie neįgaliojo vietos) arba lygiavertės. Atlenkiamos sėdynės neįskaičiuojamos į bendrą transporto priemonių sėdimų vietų skaičių.</w:t>
            </w:r>
          </w:p>
        </w:tc>
        <w:tc>
          <w:tcPr>
            <w:tcW w:w="6165" w:type="dxa"/>
            <w:tcBorders>
              <w:top w:val="single" w:sz="4" w:space="0" w:color="000000" w:themeColor="text1"/>
              <w:left w:val="single" w:sz="4" w:space="0" w:color="000000" w:themeColor="text1"/>
              <w:bottom w:val="single" w:sz="4" w:space="0" w:color="000000" w:themeColor="text1"/>
            </w:tcBorders>
          </w:tcPr>
          <w:p w14:paraId="292298B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AA7FD40" w14:textId="77777777" w:rsidTr="003B3C6E">
        <w:trPr>
          <w:gridBefore w:val="1"/>
          <w:wBefore w:w="108" w:type="dxa"/>
          <w:trHeight w:val="614"/>
          <w:jc w:val="center"/>
        </w:trPr>
        <w:tc>
          <w:tcPr>
            <w:tcW w:w="2867" w:type="dxa"/>
            <w:vMerge/>
            <w:tcBorders>
              <w:right w:val="single" w:sz="4" w:space="0" w:color="000000" w:themeColor="text1"/>
            </w:tcBorders>
          </w:tcPr>
          <w:p w14:paraId="29D1B9EC"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DD6580A" w14:textId="238DB48B"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5" w:type="dxa"/>
            <w:tcBorders>
              <w:top w:val="single" w:sz="4" w:space="0" w:color="000000" w:themeColor="text1"/>
              <w:left w:val="single" w:sz="4" w:space="0" w:color="000000" w:themeColor="text1"/>
              <w:bottom w:val="single" w:sz="4" w:space="0" w:color="000000" w:themeColor="text1"/>
            </w:tcBorders>
          </w:tcPr>
          <w:p w14:paraId="52FC788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E246847"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59AB5AE9"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DCB949B" w14:textId="4ED45BA7"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Sėdynių išdėstymas, spalvinė sėdynių gama ir medžiagiškumas turi būti suderinta su Įgaliota įstaiga </w:t>
            </w:r>
            <w:r w:rsidRPr="00A211B8">
              <w:rPr>
                <w:rFonts w:ascii="Montserrat" w:eastAsia="Calibri" w:hAnsi="Montserrat" w:cs="Arial"/>
                <w:sz w:val="20"/>
                <w:szCs w:val="20"/>
                <w:lang w:eastAsia="en-US"/>
              </w:rPr>
              <w:t xml:space="preserve">iki </w:t>
            </w:r>
            <w:r w:rsidRPr="00A211B8">
              <w:rPr>
                <w:rFonts w:ascii="Montserrat" w:hAnsi="Montserrat"/>
                <w:sz w:val="20"/>
                <w:szCs w:val="20"/>
                <w:lang w:eastAsia="lt-LT"/>
              </w:rPr>
              <w:t>keleivių vežimo paslaugų teikimo pradžios</w:t>
            </w:r>
            <w:r w:rsidRPr="00A211B8">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tcBorders>
          </w:tcPr>
          <w:p w14:paraId="2610D0B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684EC3A" w14:textId="77777777" w:rsidTr="003B3C6E">
        <w:trPr>
          <w:gridBefore w:val="1"/>
          <w:wBefore w:w="108" w:type="dxa"/>
          <w:trHeight w:val="614"/>
          <w:jc w:val="center"/>
        </w:trPr>
        <w:tc>
          <w:tcPr>
            <w:tcW w:w="2867" w:type="dxa"/>
            <w:vMerge w:val="restart"/>
            <w:tcBorders>
              <w:right w:val="single" w:sz="4" w:space="0" w:color="000000" w:themeColor="text1"/>
            </w:tcBorders>
          </w:tcPr>
          <w:p w14:paraId="05C15D8A" w14:textId="43CCFDBE"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salono turėklai, rankenos, šiukšlių dėžės</w:t>
            </w:r>
          </w:p>
        </w:tc>
        <w:tc>
          <w:tcPr>
            <w:tcW w:w="6178" w:type="dxa"/>
            <w:tcBorders>
              <w:top w:val="single" w:sz="4" w:space="0" w:color="000000" w:themeColor="text1"/>
              <w:left w:val="single" w:sz="4" w:space="0" w:color="000000" w:themeColor="text1"/>
              <w:bottom w:val="single" w:sz="4" w:space="0" w:color="000000" w:themeColor="text1"/>
            </w:tcBorders>
          </w:tcPr>
          <w:p w14:paraId="662E206B" w14:textId="2A2F4754"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Reikalavimai keleivių salono turėklams, rankenoms pateikti techninės specifikacijos 2 priede. </w:t>
            </w:r>
          </w:p>
        </w:tc>
        <w:tc>
          <w:tcPr>
            <w:tcW w:w="6165" w:type="dxa"/>
            <w:tcBorders>
              <w:top w:val="single" w:sz="4" w:space="0" w:color="000000" w:themeColor="text1"/>
              <w:left w:val="single" w:sz="4" w:space="0" w:color="000000" w:themeColor="text1"/>
              <w:bottom w:val="single" w:sz="4" w:space="0" w:color="000000" w:themeColor="text1"/>
            </w:tcBorders>
          </w:tcPr>
          <w:p w14:paraId="129E85EF"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8F9DC79"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14675513"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B3771DF" w14:textId="72D02B2B"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Viena šiukšlių dėžė turi būti sumontuota vairuotojo darbo vietoje.</w:t>
            </w:r>
          </w:p>
        </w:tc>
        <w:tc>
          <w:tcPr>
            <w:tcW w:w="6165" w:type="dxa"/>
            <w:tcBorders>
              <w:top w:val="single" w:sz="4" w:space="0" w:color="000000" w:themeColor="text1"/>
              <w:left w:val="single" w:sz="4" w:space="0" w:color="000000" w:themeColor="text1"/>
              <w:bottom w:val="single" w:sz="4" w:space="0" w:color="000000" w:themeColor="text1"/>
            </w:tcBorders>
          </w:tcPr>
          <w:p w14:paraId="79186C2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8A9E031" w14:textId="77777777" w:rsidTr="003B3C6E">
        <w:trPr>
          <w:gridBefore w:val="1"/>
          <w:wBefore w:w="108" w:type="dxa"/>
          <w:trHeight w:val="539"/>
          <w:jc w:val="center"/>
        </w:trPr>
        <w:tc>
          <w:tcPr>
            <w:tcW w:w="2867" w:type="dxa"/>
            <w:vMerge w:val="restart"/>
            <w:tcBorders>
              <w:right w:val="single" w:sz="4" w:space="0" w:color="000000" w:themeColor="text1"/>
            </w:tcBorders>
          </w:tcPr>
          <w:p w14:paraId="648BF2BC" w14:textId="3714FFAA"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Belaidžio interneto ryšio (Wi-Fi) internetinio sistema ir universaliosios jungtys (USB Type-C) keleivių salone</w:t>
            </w:r>
          </w:p>
        </w:tc>
        <w:tc>
          <w:tcPr>
            <w:tcW w:w="6178" w:type="dxa"/>
            <w:tcBorders>
              <w:top w:val="single" w:sz="4" w:space="0" w:color="000000" w:themeColor="text1"/>
              <w:left w:val="single" w:sz="4" w:space="0" w:color="000000" w:themeColor="text1"/>
              <w:bottom w:val="single" w:sz="4" w:space="0" w:color="000000" w:themeColor="text1"/>
            </w:tcBorders>
          </w:tcPr>
          <w:p w14:paraId="67EBFBE6" w14:textId="3BA0FE17"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trike/>
                <w:sz w:val="20"/>
                <w:szCs w:val="20"/>
              </w:rPr>
            </w:pPr>
            <w:r w:rsidRPr="00A211B8">
              <w:rPr>
                <w:rFonts w:ascii="Montserrat" w:hAnsi="Montserrat"/>
                <w:sz w:val="20"/>
                <w:szCs w:val="20"/>
              </w:rPr>
              <w:t>Reikalavimai belaidžio ryšio (Wi-Fi) technologijai yra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632B8C1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6E2C3EA" w14:textId="77777777" w:rsidTr="003B3C6E">
        <w:trPr>
          <w:gridBefore w:val="1"/>
          <w:wBefore w:w="108" w:type="dxa"/>
          <w:trHeight w:val="614"/>
          <w:jc w:val="center"/>
        </w:trPr>
        <w:tc>
          <w:tcPr>
            <w:tcW w:w="2867" w:type="dxa"/>
            <w:vMerge/>
            <w:tcBorders>
              <w:right w:val="single" w:sz="4" w:space="0" w:color="000000" w:themeColor="text1"/>
            </w:tcBorders>
          </w:tcPr>
          <w:p w14:paraId="480A741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4158534" w14:textId="2A409053"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Wi-Fi įrenginys (maršrutizatorius) turi būti montuojamas transporto priemonėje taip, kad būtų apsaugotas ir laisvai nepasiekiamas keleiviams. </w:t>
            </w:r>
          </w:p>
        </w:tc>
        <w:tc>
          <w:tcPr>
            <w:tcW w:w="6165" w:type="dxa"/>
            <w:tcBorders>
              <w:top w:val="single" w:sz="4" w:space="0" w:color="000000" w:themeColor="text1"/>
              <w:left w:val="single" w:sz="4" w:space="0" w:color="000000" w:themeColor="text1"/>
              <w:bottom w:val="single" w:sz="4" w:space="0" w:color="000000" w:themeColor="text1"/>
            </w:tcBorders>
          </w:tcPr>
          <w:p w14:paraId="58A401B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59F9829" w14:textId="77777777" w:rsidTr="003B3C6E">
        <w:trPr>
          <w:gridBefore w:val="1"/>
          <w:wBefore w:w="108" w:type="dxa"/>
          <w:trHeight w:val="614"/>
          <w:jc w:val="center"/>
        </w:trPr>
        <w:tc>
          <w:tcPr>
            <w:tcW w:w="2867" w:type="dxa"/>
            <w:vMerge/>
            <w:tcBorders>
              <w:right w:val="single" w:sz="4" w:space="0" w:color="000000" w:themeColor="text1"/>
            </w:tcBorders>
          </w:tcPr>
          <w:p w14:paraId="6482BA34"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62E40B3" w14:textId="09ED7D13"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5" w:type="dxa"/>
            <w:tcBorders>
              <w:top w:val="single" w:sz="4" w:space="0" w:color="000000" w:themeColor="text1"/>
              <w:left w:val="single" w:sz="4" w:space="0" w:color="000000" w:themeColor="text1"/>
              <w:bottom w:val="single" w:sz="4" w:space="0" w:color="000000" w:themeColor="text1"/>
            </w:tcBorders>
          </w:tcPr>
          <w:p w14:paraId="3774C46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7BD2520" w14:textId="77777777" w:rsidTr="003B3C6E">
        <w:trPr>
          <w:gridBefore w:val="1"/>
          <w:wBefore w:w="108" w:type="dxa"/>
          <w:trHeight w:val="614"/>
          <w:jc w:val="center"/>
        </w:trPr>
        <w:tc>
          <w:tcPr>
            <w:tcW w:w="2867" w:type="dxa"/>
            <w:vMerge/>
            <w:tcBorders>
              <w:bottom w:val="single" w:sz="4" w:space="0" w:color="000000" w:themeColor="text1"/>
              <w:right w:val="single" w:sz="4" w:space="0" w:color="000000" w:themeColor="text1"/>
            </w:tcBorders>
          </w:tcPr>
          <w:p w14:paraId="269D1039"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2841E70" w14:textId="76E3E8DD"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universaliajai jungčiai (USB Type-C) yra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5190B6A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3E43397" w14:textId="77777777" w:rsidTr="003B3C6E">
        <w:trPr>
          <w:gridBefore w:val="1"/>
          <w:wBefore w:w="108" w:type="dxa"/>
          <w:trHeight w:val="614"/>
          <w:jc w:val="center"/>
        </w:trPr>
        <w:tc>
          <w:tcPr>
            <w:tcW w:w="2867" w:type="dxa"/>
            <w:tcBorders>
              <w:bottom w:val="single" w:sz="4" w:space="0" w:color="auto"/>
              <w:right w:val="single" w:sz="4" w:space="0" w:color="000000" w:themeColor="text1"/>
            </w:tcBorders>
          </w:tcPr>
          <w:p w14:paraId="6E461663" w14:textId="20695183"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 xml:space="preserve">Automatinė keleivių skaičiavimo įranga </w:t>
            </w:r>
          </w:p>
        </w:tc>
        <w:tc>
          <w:tcPr>
            <w:tcW w:w="6178" w:type="dxa"/>
            <w:tcBorders>
              <w:top w:val="single" w:sz="4" w:space="0" w:color="000000" w:themeColor="text1"/>
              <w:left w:val="single" w:sz="4" w:space="0" w:color="000000" w:themeColor="text1"/>
              <w:bottom w:val="single" w:sz="4" w:space="0" w:color="000000" w:themeColor="text1"/>
            </w:tcBorders>
          </w:tcPr>
          <w:p w14:paraId="11D5C509" w14:textId="0368BF5F"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automatinei keleivių skaičiavimo įrangai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50F4A17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E7B13E4"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749C195E" w14:textId="64825C80"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 xml:space="preserve">Transporto priemonės vidaus ir išorės vaizdo kameros </w:t>
            </w:r>
          </w:p>
        </w:tc>
        <w:tc>
          <w:tcPr>
            <w:tcW w:w="6178" w:type="dxa"/>
            <w:tcBorders>
              <w:top w:val="single" w:sz="4" w:space="0" w:color="000000" w:themeColor="text1"/>
              <w:left w:val="single" w:sz="4" w:space="0" w:color="000000" w:themeColor="text1"/>
              <w:bottom w:val="single" w:sz="4" w:space="0" w:color="000000" w:themeColor="text1"/>
            </w:tcBorders>
          </w:tcPr>
          <w:p w14:paraId="23863279" w14:textId="78239528"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transporto priemonės vidaus ir išorės vaizdo kamerų įrangai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6E4B013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900D8EE"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62B6FB8D" w14:textId="081E06A3"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Alkoholinė blokuotė</w:t>
            </w:r>
          </w:p>
        </w:tc>
        <w:tc>
          <w:tcPr>
            <w:tcW w:w="6178" w:type="dxa"/>
            <w:tcBorders>
              <w:top w:val="single" w:sz="4" w:space="0" w:color="000000" w:themeColor="text1"/>
              <w:left w:val="single" w:sz="4" w:space="0" w:color="000000" w:themeColor="text1"/>
              <w:bottom w:val="single" w:sz="4" w:space="0" w:color="000000" w:themeColor="text1"/>
            </w:tcBorders>
          </w:tcPr>
          <w:p w14:paraId="20DD3561" w14:textId="73C11C7C"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5" w:type="dxa"/>
            <w:tcBorders>
              <w:top w:val="single" w:sz="4" w:space="0" w:color="000000" w:themeColor="text1"/>
              <w:left w:val="single" w:sz="4" w:space="0" w:color="000000" w:themeColor="text1"/>
              <w:bottom w:val="single" w:sz="4" w:space="0" w:color="000000" w:themeColor="text1"/>
            </w:tcBorders>
          </w:tcPr>
          <w:p w14:paraId="615585F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7267B22"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208EDC88" w14:textId="526EB94E"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lastRenderedPageBreak/>
              <w:t>Didžiausia leistina transporto priemonės masė</w:t>
            </w:r>
          </w:p>
        </w:tc>
        <w:tc>
          <w:tcPr>
            <w:tcW w:w="6178" w:type="dxa"/>
            <w:tcBorders>
              <w:top w:val="single" w:sz="4" w:space="0" w:color="000000" w:themeColor="text1"/>
              <w:left w:val="single" w:sz="4" w:space="0" w:color="000000" w:themeColor="text1"/>
              <w:bottom w:val="single" w:sz="4" w:space="0" w:color="000000" w:themeColor="text1"/>
            </w:tcBorders>
          </w:tcPr>
          <w:p w14:paraId="23AF1E7B" w14:textId="19118F96"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Pagal transporto priemonės atitikties sertifikato išdavimo dieną galiojančius Lietuvos Respublikos teisės aktus.</w:t>
            </w:r>
          </w:p>
        </w:tc>
        <w:tc>
          <w:tcPr>
            <w:tcW w:w="6165" w:type="dxa"/>
            <w:tcBorders>
              <w:top w:val="single" w:sz="4" w:space="0" w:color="000000" w:themeColor="text1"/>
              <w:left w:val="single" w:sz="4" w:space="0" w:color="000000" w:themeColor="text1"/>
              <w:bottom w:val="single" w:sz="4" w:space="0" w:color="000000" w:themeColor="text1"/>
            </w:tcBorders>
          </w:tcPr>
          <w:p w14:paraId="10311CB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F103B53" w14:textId="77777777" w:rsidTr="003B3C6E">
        <w:trPr>
          <w:gridBefore w:val="1"/>
          <w:wBefore w:w="108" w:type="dxa"/>
          <w:trHeight w:val="614"/>
          <w:jc w:val="center"/>
        </w:trPr>
        <w:tc>
          <w:tcPr>
            <w:tcW w:w="2867" w:type="dxa"/>
            <w:tcBorders>
              <w:top w:val="single" w:sz="4" w:space="0" w:color="auto"/>
              <w:bottom w:val="single" w:sz="4" w:space="0" w:color="auto"/>
              <w:right w:val="single" w:sz="4" w:space="0" w:color="000000" w:themeColor="text1"/>
            </w:tcBorders>
          </w:tcPr>
          <w:p w14:paraId="2A4E901C" w14:textId="0933F70A"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Elektroninio bilieto techninė įranga</w:t>
            </w:r>
          </w:p>
        </w:tc>
        <w:tc>
          <w:tcPr>
            <w:tcW w:w="6178" w:type="dxa"/>
            <w:tcBorders>
              <w:top w:val="single" w:sz="4" w:space="0" w:color="000000" w:themeColor="text1"/>
              <w:left w:val="single" w:sz="4" w:space="0" w:color="000000" w:themeColor="text1"/>
              <w:bottom w:val="single" w:sz="4" w:space="0" w:color="000000" w:themeColor="text1"/>
            </w:tcBorders>
          </w:tcPr>
          <w:p w14:paraId="22FB43F6" w14:textId="2999008B"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elektroninio bilieto techninei įrangai pateikti techninės specifikacijos 3 priede.</w:t>
            </w:r>
          </w:p>
        </w:tc>
        <w:tc>
          <w:tcPr>
            <w:tcW w:w="6165" w:type="dxa"/>
            <w:tcBorders>
              <w:top w:val="single" w:sz="4" w:space="0" w:color="000000" w:themeColor="text1"/>
              <w:left w:val="single" w:sz="4" w:space="0" w:color="000000" w:themeColor="text1"/>
              <w:bottom w:val="single" w:sz="4" w:space="0" w:color="000000" w:themeColor="text1"/>
            </w:tcBorders>
          </w:tcPr>
          <w:p w14:paraId="1C6AFA4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DAB82F6" w14:textId="77777777" w:rsidTr="003B3C6E">
        <w:trPr>
          <w:gridBefore w:val="1"/>
          <w:wBefore w:w="108" w:type="dxa"/>
          <w:trHeight w:val="614"/>
          <w:jc w:val="center"/>
        </w:trPr>
        <w:tc>
          <w:tcPr>
            <w:tcW w:w="2867" w:type="dxa"/>
            <w:tcBorders>
              <w:top w:val="single" w:sz="4" w:space="0" w:color="auto"/>
              <w:bottom w:val="single" w:sz="4" w:space="0" w:color="000000" w:themeColor="text1"/>
              <w:right w:val="single" w:sz="4" w:space="0" w:color="000000" w:themeColor="text1"/>
            </w:tcBorders>
          </w:tcPr>
          <w:p w14:paraId="3CC0CE92" w14:textId="6DB69A07" w:rsidR="00020430" w:rsidRPr="00A211B8" w:rsidRDefault="00020430" w:rsidP="00020430">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Mikromobilumo priemonių vežimas</w:t>
            </w:r>
          </w:p>
        </w:tc>
        <w:tc>
          <w:tcPr>
            <w:tcW w:w="6178" w:type="dxa"/>
            <w:tcBorders>
              <w:top w:val="single" w:sz="4" w:space="0" w:color="000000" w:themeColor="text1"/>
              <w:left w:val="single" w:sz="4" w:space="0" w:color="000000" w:themeColor="text1"/>
              <w:bottom w:val="single" w:sz="4" w:space="0" w:color="000000" w:themeColor="text1"/>
            </w:tcBorders>
          </w:tcPr>
          <w:p w14:paraId="4BC194B3" w14:textId="6BCDA318" w:rsidR="00020430" w:rsidRPr="00A211B8" w:rsidRDefault="00020430" w:rsidP="00020430">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 xml:space="preserve">Transporto priemonės viduje turi būti įrengta vieta ir įranga, leidžianti transporto priemonėje saugiai vežti dviratį. Įranga (pvz. tvirtinimo diržai, stovas) neturi trukdyti stovintiems keleiviams. </w:t>
            </w:r>
            <w:r w:rsidRPr="00A211B8">
              <w:rPr>
                <w:rFonts w:ascii="Montserrat" w:eastAsia="Calibri" w:hAnsi="Montserrat"/>
                <w:sz w:val="20"/>
                <w:szCs w:val="20"/>
              </w:rPr>
              <w:t xml:space="preserve">Reikalavimai pateikti </w:t>
            </w:r>
            <w:r w:rsidRPr="00A211B8">
              <w:rPr>
                <w:rFonts w:ascii="Montserrat" w:hAnsi="Montserrat"/>
                <w:sz w:val="20"/>
                <w:szCs w:val="20"/>
              </w:rPr>
              <w:t>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5C7272D0"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A094F72" w14:textId="77777777" w:rsidTr="003B3C6E">
        <w:trPr>
          <w:jc w:val="center"/>
        </w:trPr>
        <w:tc>
          <w:tcPr>
            <w:tcW w:w="15318" w:type="dxa"/>
            <w:gridSpan w:val="4"/>
            <w:tcBorders>
              <w:top w:val="nil"/>
              <w:left w:val="nil"/>
              <w:bottom w:val="single" w:sz="4" w:space="0" w:color="000000" w:themeColor="text1"/>
              <w:right w:val="nil"/>
            </w:tcBorders>
          </w:tcPr>
          <w:p w14:paraId="27362718"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p w14:paraId="63868ECC"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p w14:paraId="3C210219"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p w14:paraId="595A58B0" w14:textId="27A9935D" w:rsidR="00020430" w:rsidRPr="00A211B8" w:rsidRDefault="00020430" w:rsidP="00020430">
            <w:pPr>
              <w:suppressAutoHyphens w:val="0"/>
              <w:autoSpaceDN/>
              <w:spacing w:after="0" w:line="240" w:lineRule="auto"/>
              <w:jc w:val="both"/>
              <w:textAlignment w:val="auto"/>
              <w:rPr>
                <w:rFonts w:ascii="Montserrat" w:hAnsi="Montserrat"/>
                <w:sz w:val="20"/>
                <w:szCs w:val="20"/>
              </w:rPr>
            </w:pPr>
            <w:r w:rsidRPr="00A211B8">
              <w:rPr>
                <w:rFonts w:ascii="Montserrat" w:hAnsi="Montserrat"/>
                <w:sz w:val="20"/>
                <w:szCs w:val="20"/>
              </w:rPr>
              <w:t xml:space="preserve">3 lentelė. Reikalavimai </w:t>
            </w:r>
            <w:r w:rsidRPr="00A211B8">
              <w:rPr>
                <w:rFonts w:ascii="Montserrat" w:hAnsi="Montserrat"/>
                <w:b/>
                <w:bCs/>
                <w:sz w:val="20"/>
                <w:szCs w:val="20"/>
              </w:rPr>
              <w:t>metrobusų autobusų</w:t>
            </w:r>
            <w:r w:rsidRPr="00A211B8">
              <w:rPr>
                <w:rFonts w:ascii="Montserrat" w:hAnsi="Montserrat"/>
                <w:sz w:val="20"/>
                <w:szCs w:val="20"/>
              </w:rPr>
              <w:t xml:space="preserve"> tipo transporto priemonėms:</w:t>
            </w:r>
          </w:p>
        </w:tc>
      </w:tr>
      <w:tr w:rsidR="00020430" w:rsidRPr="00A211B8" w14:paraId="79774D97" w14:textId="77777777" w:rsidTr="003B3C6E">
        <w:trPr>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5239BDC0" w14:textId="77777777" w:rsidR="00020430" w:rsidRPr="00A211B8" w:rsidRDefault="00020430" w:rsidP="00020430">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211B8">
              <w:rPr>
                <w:rFonts w:ascii="Montserrat" w:hAnsi="Montserrat"/>
                <w:b/>
                <w:bCs/>
                <w:sz w:val="20"/>
                <w:szCs w:val="20"/>
              </w:rPr>
              <w:t>Reikalavimas</w:t>
            </w:r>
          </w:p>
        </w:tc>
        <w:tc>
          <w:tcPr>
            <w:tcW w:w="6178" w:type="dxa"/>
            <w:tcBorders>
              <w:top w:val="single" w:sz="4" w:space="0" w:color="000000" w:themeColor="text1"/>
              <w:left w:val="single" w:sz="4" w:space="0" w:color="000000" w:themeColor="text1"/>
              <w:bottom w:val="single" w:sz="4" w:space="0" w:color="000000" w:themeColor="text1"/>
            </w:tcBorders>
          </w:tcPr>
          <w:p w14:paraId="0C3159FA" w14:textId="77777777"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b/>
                <w:bCs/>
                <w:sz w:val="20"/>
                <w:szCs w:val="20"/>
              </w:rPr>
              <w:t xml:space="preserve">Techninės charakteristikos </w:t>
            </w:r>
          </w:p>
        </w:tc>
        <w:tc>
          <w:tcPr>
            <w:tcW w:w="6165" w:type="dxa"/>
            <w:tcBorders>
              <w:top w:val="single" w:sz="4" w:space="0" w:color="000000" w:themeColor="text1"/>
              <w:left w:val="single" w:sz="4" w:space="0" w:color="000000" w:themeColor="text1"/>
              <w:bottom w:val="single" w:sz="4" w:space="0" w:color="000000" w:themeColor="text1"/>
            </w:tcBorders>
          </w:tcPr>
          <w:p w14:paraId="5C557C86"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Tiekėjo siūlomos techninės charakteristikos reikšmė</w:t>
            </w:r>
          </w:p>
          <w:p w14:paraId="5696FD11"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(nurodyti siūlomus rodiklius)</w:t>
            </w:r>
          </w:p>
        </w:tc>
      </w:tr>
      <w:tr w:rsidR="00020430" w:rsidRPr="00A211B8" w14:paraId="7E5FBAB6" w14:textId="77777777" w:rsidTr="003B3C6E">
        <w:trPr>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70E88094" w14:textId="77777777" w:rsidR="00020430" w:rsidRPr="00A211B8" w:rsidRDefault="00020430" w:rsidP="00020430">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Tiekėjo siūlomas transporto priemonių skaičius:</w:t>
            </w:r>
          </w:p>
        </w:tc>
        <w:tc>
          <w:tcPr>
            <w:tcW w:w="6178" w:type="dxa"/>
            <w:tcBorders>
              <w:top w:val="single" w:sz="4" w:space="0" w:color="000000" w:themeColor="text1"/>
              <w:left w:val="single" w:sz="4" w:space="0" w:color="000000" w:themeColor="text1"/>
              <w:bottom w:val="single" w:sz="4" w:space="0" w:color="000000" w:themeColor="text1"/>
            </w:tcBorders>
          </w:tcPr>
          <w:p w14:paraId="2299AF2B" w14:textId="6E0876D3"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Ne mažiau kaip 6 metrobusų autobusų</w:t>
            </w:r>
          </w:p>
        </w:tc>
        <w:tc>
          <w:tcPr>
            <w:tcW w:w="6165" w:type="dxa"/>
            <w:tcBorders>
              <w:top w:val="single" w:sz="4" w:space="0" w:color="000000" w:themeColor="text1"/>
              <w:left w:val="single" w:sz="4" w:space="0" w:color="000000" w:themeColor="text1"/>
              <w:bottom w:val="single" w:sz="4" w:space="0" w:color="000000" w:themeColor="text1"/>
            </w:tcBorders>
          </w:tcPr>
          <w:p w14:paraId="7CE1D2C5"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020430" w:rsidRPr="00A211B8" w14:paraId="5A97D523" w14:textId="77777777" w:rsidTr="003B3C6E">
        <w:trPr>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398ACEBB" w14:textId="77777777" w:rsidR="00020430" w:rsidRPr="00A211B8" w:rsidRDefault="00020430" w:rsidP="00020430">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Tiekėjo numatomas transporto priemonių rezervas:</w:t>
            </w:r>
          </w:p>
        </w:tc>
        <w:tc>
          <w:tcPr>
            <w:tcW w:w="6178" w:type="dxa"/>
            <w:tcBorders>
              <w:top w:val="single" w:sz="4" w:space="0" w:color="000000" w:themeColor="text1"/>
              <w:left w:val="single" w:sz="4" w:space="0" w:color="000000" w:themeColor="text1"/>
              <w:bottom w:val="single" w:sz="4" w:space="0" w:color="000000" w:themeColor="text1"/>
            </w:tcBorders>
          </w:tcPr>
          <w:p w14:paraId="1D29A418" w14:textId="55C36759"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 xml:space="preserve">Ne mažiau kaip 10 proc., t.y. </w:t>
            </w:r>
            <w:r w:rsidRPr="00A211B8">
              <w:rPr>
                <w:rFonts w:ascii="Montserrat" w:hAnsi="Montserrat"/>
                <w:sz w:val="20"/>
                <w:szCs w:val="20"/>
                <w:lang w:val="en-US"/>
              </w:rPr>
              <w:t>1</w:t>
            </w:r>
            <w:r w:rsidRPr="00A211B8">
              <w:rPr>
                <w:rFonts w:ascii="Montserrat" w:hAnsi="Montserrat"/>
                <w:sz w:val="20"/>
                <w:szCs w:val="20"/>
              </w:rPr>
              <w:t xml:space="preserve"> transporto priemonės</w:t>
            </w:r>
          </w:p>
        </w:tc>
        <w:tc>
          <w:tcPr>
            <w:tcW w:w="6165" w:type="dxa"/>
            <w:tcBorders>
              <w:top w:val="single" w:sz="4" w:space="0" w:color="000000" w:themeColor="text1"/>
              <w:left w:val="single" w:sz="4" w:space="0" w:color="000000" w:themeColor="text1"/>
              <w:bottom w:val="single" w:sz="4" w:space="0" w:color="000000" w:themeColor="text1"/>
            </w:tcBorders>
          </w:tcPr>
          <w:p w14:paraId="6188DD1F"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020430" w:rsidRPr="00A211B8" w14:paraId="29538422" w14:textId="77777777" w:rsidTr="003B3C6E">
        <w:trPr>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0DD8889E" w14:textId="77777777" w:rsidR="00020430" w:rsidRPr="00A211B8" w:rsidRDefault="00020430" w:rsidP="00020430">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Transporto priemonės gamintojas:</w:t>
            </w:r>
          </w:p>
        </w:tc>
        <w:tc>
          <w:tcPr>
            <w:tcW w:w="6178" w:type="dxa"/>
            <w:tcBorders>
              <w:top w:val="single" w:sz="4" w:space="0" w:color="000000" w:themeColor="text1"/>
              <w:left w:val="single" w:sz="4" w:space="0" w:color="000000" w:themeColor="text1"/>
              <w:bottom w:val="single" w:sz="4" w:space="0" w:color="000000" w:themeColor="text1"/>
            </w:tcBorders>
          </w:tcPr>
          <w:p w14:paraId="46FDD443" w14:textId="77777777"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Vežėjo pateiktas</w:t>
            </w:r>
          </w:p>
        </w:tc>
        <w:tc>
          <w:tcPr>
            <w:tcW w:w="6165" w:type="dxa"/>
            <w:tcBorders>
              <w:top w:val="single" w:sz="4" w:space="0" w:color="000000" w:themeColor="text1"/>
              <w:left w:val="single" w:sz="4" w:space="0" w:color="000000" w:themeColor="text1"/>
              <w:bottom w:val="single" w:sz="4" w:space="0" w:color="000000" w:themeColor="text1"/>
            </w:tcBorders>
          </w:tcPr>
          <w:p w14:paraId="12C4F764"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020430" w:rsidRPr="00A211B8" w14:paraId="3E83BD99" w14:textId="77777777" w:rsidTr="003B3C6E">
        <w:trPr>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0400C6CD" w14:textId="77777777" w:rsidR="00020430" w:rsidRPr="00A211B8" w:rsidRDefault="00020430" w:rsidP="00020430">
            <w:pPr>
              <w:tabs>
                <w:tab w:val="left" w:pos="360"/>
              </w:tabs>
              <w:suppressAutoHyphens w:val="0"/>
              <w:autoSpaceDN/>
              <w:spacing w:after="0" w:line="240" w:lineRule="auto"/>
              <w:textAlignment w:val="auto"/>
              <w:rPr>
                <w:rFonts w:ascii="Montserrat" w:hAnsi="Montserrat"/>
                <w:b/>
                <w:bCs/>
                <w:sz w:val="20"/>
                <w:szCs w:val="20"/>
              </w:rPr>
            </w:pPr>
            <w:r w:rsidRPr="00A211B8">
              <w:rPr>
                <w:rFonts w:ascii="Montserrat" w:hAnsi="Montserrat"/>
                <w:sz w:val="20"/>
                <w:szCs w:val="20"/>
              </w:rPr>
              <w:t>Transporto priemonės modelis:</w:t>
            </w:r>
          </w:p>
        </w:tc>
        <w:tc>
          <w:tcPr>
            <w:tcW w:w="6178" w:type="dxa"/>
            <w:tcBorders>
              <w:top w:val="single" w:sz="4" w:space="0" w:color="000000" w:themeColor="text1"/>
              <w:left w:val="single" w:sz="4" w:space="0" w:color="000000" w:themeColor="text1"/>
              <w:bottom w:val="single" w:sz="4" w:space="0" w:color="000000" w:themeColor="text1"/>
            </w:tcBorders>
          </w:tcPr>
          <w:p w14:paraId="2CD74DA9" w14:textId="77777777"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sz w:val="20"/>
                <w:szCs w:val="20"/>
              </w:rPr>
              <w:t>Vežėjo pateiktas</w:t>
            </w:r>
          </w:p>
        </w:tc>
        <w:tc>
          <w:tcPr>
            <w:tcW w:w="6165" w:type="dxa"/>
            <w:tcBorders>
              <w:top w:val="single" w:sz="4" w:space="0" w:color="000000" w:themeColor="text1"/>
              <w:left w:val="single" w:sz="4" w:space="0" w:color="000000" w:themeColor="text1"/>
              <w:bottom w:val="single" w:sz="4" w:space="0" w:color="000000" w:themeColor="text1"/>
            </w:tcBorders>
          </w:tcPr>
          <w:p w14:paraId="5ACB2628"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020430" w:rsidRPr="00A211B8" w14:paraId="4AD1C406" w14:textId="77777777" w:rsidTr="003B3C6E">
        <w:trPr>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5F0D7417" w14:textId="77777777" w:rsidR="00020430" w:rsidRPr="00A211B8" w:rsidRDefault="00020430" w:rsidP="00020430">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211B8">
              <w:rPr>
                <w:rFonts w:ascii="Montserrat" w:hAnsi="Montserrat"/>
                <w:b/>
                <w:bCs/>
                <w:sz w:val="20"/>
                <w:szCs w:val="20"/>
              </w:rPr>
              <w:t>Reikalavimas</w:t>
            </w:r>
          </w:p>
        </w:tc>
        <w:tc>
          <w:tcPr>
            <w:tcW w:w="6178" w:type="dxa"/>
            <w:tcBorders>
              <w:top w:val="single" w:sz="4" w:space="0" w:color="000000" w:themeColor="text1"/>
              <w:left w:val="single" w:sz="4" w:space="0" w:color="000000" w:themeColor="text1"/>
              <w:bottom w:val="single" w:sz="4" w:space="0" w:color="000000" w:themeColor="text1"/>
            </w:tcBorders>
          </w:tcPr>
          <w:p w14:paraId="222B8A92" w14:textId="77777777" w:rsidR="00020430" w:rsidRPr="00A211B8" w:rsidRDefault="00020430" w:rsidP="00020430">
            <w:pPr>
              <w:pStyle w:val="ListParagraph"/>
              <w:suppressAutoHyphens w:val="0"/>
              <w:autoSpaceDN/>
              <w:spacing w:after="0" w:line="240" w:lineRule="auto"/>
              <w:ind w:left="411" w:hanging="451"/>
              <w:jc w:val="both"/>
              <w:textAlignment w:val="auto"/>
              <w:rPr>
                <w:rFonts w:ascii="Montserrat" w:hAnsi="Montserrat"/>
                <w:b/>
                <w:bCs/>
                <w:sz w:val="20"/>
                <w:szCs w:val="20"/>
              </w:rPr>
            </w:pPr>
            <w:r w:rsidRPr="00A211B8">
              <w:rPr>
                <w:rFonts w:ascii="Montserrat" w:hAnsi="Montserrat"/>
                <w:b/>
                <w:bCs/>
                <w:sz w:val="20"/>
                <w:szCs w:val="20"/>
              </w:rPr>
              <w:t xml:space="preserve">Techninės charakteristikos </w:t>
            </w:r>
          </w:p>
        </w:tc>
        <w:tc>
          <w:tcPr>
            <w:tcW w:w="6165" w:type="dxa"/>
            <w:tcBorders>
              <w:top w:val="single" w:sz="4" w:space="0" w:color="000000" w:themeColor="text1"/>
              <w:left w:val="single" w:sz="4" w:space="0" w:color="000000" w:themeColor="text1"/>
              <w:bottom w:val="single" w:sz="4" w:space="0" w:color="000000" w:themeColor="text1"/>
            </w:tcBorders>
          </w:tcPr>
          <w:p w14:paraId="7B6FD24F"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Tiekėjo siūlomos techininės charakteristikos reikšmė</w:t>
            </w:r>
          </w:p>
          <w:p w14:paraId="0BE427A6" w14:textId="77777777" w:rsidR="00020430" w:rsidRPr="00A211B8" w:rsidRDefault="00020430" w:rsidP="00020430">
            <w:pPr>
              <w:pStyle w:val="ListParagraph"/>
              <w:suppressAutoHyphens w:val="0"/>
              <w:autoSpaceDN/>
              <w:spacing w:after="0" w:line="240" w:lineRule="auto"/>
              <w:ind w:left="451" w:hanging="451"/>
              <w:jc w:val="both"/>
              <w:textAlignment w:val="auto"/>
              <w:rPr>
                <w:rFonts w:ascii="Montserrat" w:hAnsi="Montserrat"/>
                <w:b/>
                <w:bCs/>
                <w:sz w:val="20"/>
                <w:szCs w:val="20"/>
              </w:rPr>
            </w:pPr>
            <w:r w:rsidRPr="00A211B8">
              <w:rPr>
                <w:rFonts w:ascii="Montserrat" w:hAnsi="Montserrat"/>
                <w:b/>
                <w:bCs/>
                <w:sz w:val="20"/>
                <w:szCs w:val="20"/>
              </w:rPr>
              <w:t>(nurodyti siūlomus rodiklius)</w:t>
            </w:r>
          </w:p>
        </w:tc>
      </w:tr>
      <w:tr w:rsidR="00020430" w:rsidRPr="00A211B8" w14:paraId="31CADA03" w14:textId="77777777" w:rsidTr="006E56F9">
        <w:trPr>
          <w:jc w:val="center"/>
        </w:trPr>
        <w:tc>
          <w:tcPr>
            <w:tcW w:w="2975" w:type="dxa"/>
            <w:gridSpan w:val="2"/>
            <w:vMerge w:val="restart"/>
            <w:tcBorders>
              <w:top w:val="single" w:sz="4" w:space="0" w:color="000000" w:themeColor="text1"/>
              <w:right w:val="single" w:sz="4" w:space="0" w:color="000000" w:themeColor="text1"/>
            </w:tcBorders>
          </w:tcPr>
          <w:p w14:paraId="23552A8E" w14:textId="5AF00FE0"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 ir jos tipas</w:t>
            </w:r>
          </w:p>
        </w:tc>
        <w:tc>
          <w:tcPr>
            <w:tcW w:w="6178" w:type="dxa"/>
            <w:tcBorders>
              <w:top w:val="single" w:sz="4" w:space="0" w:color="000000" w:themeColor="text1"/>
              <w:left w:val="single" w:sz="4" w:space="0" w:color="000000" w:themeColor="text1"/>
              <w:bottom w:val="single" w:sz="4" w:space="0" w:color="000000" w:themeColor="text1"/>
            </w:tcBorders>
          </w:tcPr>
          <w:p w14:paraId="154E508C" w14:textId="670EB516"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Keturių ašių M</w:t>
            </w:r>
            <w:r w:rsidRPr="00A211B8">
              <w:rPr>
                <w:rFonts w:ascii="Montserrat" w:eastAsia="Calibri" w:hAnsi="Montserrat" w:cs="Arial"/>
                <w:sz w:val="20"/>
                <w:szCs w:val="20"/>
                <w:vertAlign w:val="subscript"/>
                <w:lang w:eastAsia="en-US"/>
              </w:rPr>
              <w:t>3</w:t>
            </w:r>
            <w:r w:rsidRPr="00A211B8">
              <w:rPr>
                <w:rFonts w:ascii="Montserrat" w:eastAsia="Calibri" w:hAnsi="Montserrat" w:cs="Arial"/>
                <w:sz w:val="20"/>
                <w:szCs w:val="20"/>
                <w:lang w:eastAsia="en-US"/>
              </w:rPr>
              <w:t xml:space="preserve">CG klasės žemagrindis miesto tipo autobusas (žemagrindė dalis turi būti zonoje tarp autobuso ašių), </w:t>
            </w:r>
            <w:r w:rsidRPr="00A211B8">
              <w:rPr>
                <w:rFonts w:ascii="Montserrat" w:hAnsi="Montserrat"/>
                <w:sz w:val="20"/>
                <w:szCs w:val="20"/>
                <w:lang w:eastAsia="lt-LT"/>
              </w:rPr>
              <w:t>kurio ilgis tarp 23,7 metrų iki 25,2 metrų.</w:t>
            </w:r>
          </w:p>
        </w:tc>
        <w:tc>
          <w:tcPr>
            <w:tcW w:w="6165" w:type="dxa"/>
            <w:tcBorders>
              <w:top w:val="single" w:sz="4" w:space="0" w:color="000000" w:themeColor="text1"/>
              <w:left w:val="single" w:sz="4" w:space="0" w:color="000000" w:themeColor="text1"/>
              <w:bottom w:val="single" w:sz="4" w:space="0" w:color="000000" w:themeColor="text1"/>
            </w:tcBorders>
          </w:tcPr>
          <w:p w14:paraId="7874BEDB"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0F0CFCAC" w14:textId="77777777" w:rsidTr="006E56F9">
        <w:trPr>
          <w:jc w:val="center"/>
        </w:trPr>
        <w:tc>
          <w:tcPr>
            <w:tcW w:w="2975" w:type="dxa"/>
            <w:gridSpan w:val="2"/>
            <w:vMerge/>
            <w:tcBorders>
              <w:right w:val="single" w:sz="4" w:space="0" w:color="000000" w:themeColor="text1"/>
            </w:tcBorders>
          </w:tcPr>
          <w:p w14:paraId="0BE27C09"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ABD1AEC" w14:textId="3D37C273"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Visos siūlomos transporto priemonės turi būti to paties gamintojo ir to paties modelio, surinktos pagal tą patį technologinį procesą tose pačiose gamyklose.</w:t>
            </w:r>
          </w:p>
        </w:tc>
        <w:tc>
          <w:tcPr>
            <w:tcW w:w="6165" w:type="dxa"/>
            <w:tcBorders>
              <w:top w:val="single" w:sz="4" w:space="0" w:color="000000" w:themeColor="text1"/>
              <w:left w:val="single" w:sz="4" w:space="0" w:color="000000" w:themeColor="text1"/>
              <w:bottom w:val="single" w:sz="4" w:space="0" w:color="000000" w:themeColor="text1"/>
            </w:tcBorders>
          </w:tcPr>
          <w:p w14:paraId="13BE8550"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18EBCB9A" w14:textId="77777777" w:rsidTr="003B3C6E">
        <w:trPr>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503D3BAD"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Vežamų keleivių skaičius, neskaitant vairuotojo</w:t>
            </w:r>
          </w:p>
        </w:tc>
        <w:tc>
          <w:tcPr>
            <w:tcW w:w="6178" w:type="dxa"/>
            <w:tcBorders>
              <w:top w:val="single" w:sz="4" w:space="0" w:color="000000" w:themeColor="text1"/>
              <w:left w:val="single" w:sz="4" w:space="0" w:color="000000" w:themeColor="text1"/>
              <w:bottom w:val="single" w:sz="4" w:space="0" w:color="000000" w:themeColor="text1"/>
            </w:tcBorders>
          </w:tcPr>
          <w:p w14:paraId="58273E3A" w14:textId="353F675F"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Transporto priemonėje turi būti įrengta ne mažiau kaip 46 sėdimų vietų keleiviams ir bendras įrengtų sėdimų ir stovimų vietų skaičius yra ne mažesnis kaip 165, į šį skaičių neįskaičiuojant 2 vietų </w:t>
            </w:r>
            <w:r w:rsidRPr="00A211B8">
              <w:rPr>
                <w:rFonts w:ascii="Montserrat" w:hAnsi="Montserrat"/>
                <w:sz w:val="20"/>
                <w:szCs w:val="20"/>
                <w:lang w:eastAsia="lt-LT"/>
              </w:rPr>
              <w:t xml:space="preserve">asmenims su negalia (su </w:t>
            </w:r>
            <w:r w:rsidRPr="00A211B8">
              <w:rPr>
                <w:rFonts w:ascii="Montserrat" w:hAnsi="Montserrat"/>
                <w:sz w:val="20"/>
                <w:szCs w:val="20"/>
                <w:lang w:eastAsia="lt-LT"/>
              </w:rPr>
              <w:lastRenderedPageBreak/>
              <w:t xml:space="preserve">specialiaisiais poreikiais </w:t>
            </w:r>
            <w:r w:rsidRPr="00A211B8">
              <w:rPr>
                <w:rFonts w:ascii="Montserrat" w:eastAsia="Calibri" w:hAnsi="Montserrat" w:cs="Arial"/>
                <w:sz w:val="20"/>
                <w:szCs w:val="20"/>
                <w:lang w:eastAsia="en-US"/>
              </w:rPr>
              <w:t>su vežimėliu) (su tvirtinimo diržais, bėgeliais ar kita vežimėlio tvirtinimo įranga) žemagrindėje zonoje tarp autobuso ašių. Stovintiems keleiviams turi būti įrengti atlošai išilgai transporto priemonės lango stovinčių keleivių zonoje.</w:t>
            </w:r>
          </w:p>
        </w:tc>
        <w:tc>
          <w:tcPr>
            <w:tcW w:w="6165" w:type="dxa"/>
            <w:tcBorders>
              <w:top w:val="single" w:sz="4" w:space="0" w:color="000000" w:themeColor="text1"/>
              <w:left w:val="single" w:sz="4" w:space="0" w:color="000000" w:themeColor="text1"/>
              <w:bottom w:val="single" w:sz="4" w:space="0" w:color="000000" w:themeColor="text1"/>
            </w:tcBorders>
          </w:tcPr>
          <w:p w14:paraId="748B23DD"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1A40283F" w14:textId="77777777" w:rsidTr="003B3C6E">
        <w:trPr>
          <w:jc w:val="center"/>
        </w:trPr>
        <w:tc>
          <w:tcPr>
            <w:tcW w:w="2975" w:type="dxa"/>
            <w:gridSpan w:val="2"/>
            <w:vMerge w:val="restart"/>
            <w:tcBorders>
              <w:top w:val="single" w:sz="4" w:space="0" w:color="000000" w:themeColor="text1"/>
              <w:right w:val="single" w:sz="4" w:space="0" w:color="000000" w:themeColor="text1"/>
            </w:tcBorders>
          </w:tcPr>
          <w:p w14:paraId="28EE7F3B"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Minimalūs aplinkosauginiai kriterijai</w:t>
            </w:r>
            <w:r w:rsidRPr="00A211B8">
              <w:rPr>
                <w:rFonts w:ascii="Montserrat" w:hAnsi="Montserrat"/>
                <w:sz w:val="20"/>
                <w:szCs w:val="20"/>
                <w:vertAlign w:val="superscript"/>
              </w:rPr>
              <w:footnoteReference w:id="6"/>
            </w:r>
          </w:p>
        </w:tc>
        <w:tc>
          <w:tcPr>
            <w:tcW w:w="6178" w:type="dxa"/>
            <w:tcBorders>
              <w:top w:val="single" w:sz="4" w:space="0" w:color="000000" w:themeColor="text1"/>
              <w:left w:val="single" w:sz="4" w:space="0" w:color="000000" w:themeColor="text1"/>
              <w:bottom w:val="single" w:sz="4" w:space="0" w:color="000000" w:themeColor="text1"/>
            </w:tcBorders>
          </w:tcPr>
          <w:p w14:paraId="6093BB52"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Transporto priemonės jėgos agregatas turi naudoti elektros energiją.</w:t>
            </w:r>
          </w:p>
        </w:tc>
        <w:tc>
          <w:tcPr>
            <w:tcW w:w="6165" w:type="dxa"/>
            <w:tcBorders>
              <w:top w:val="single" w:sz="4" w:space="0" w:color="000000" w:themeColor="text1"/>
              <w:left w:val="single" w:sz="4" w:space="0" w:color="000000" w:themeColor="text1"/>
              <w:bottom w:val="single" w:sz="4" w:space="0" w:color="000000" w:themeColor="text1"/>
            </w:tcBorders>
          </w:tcPr>
          <w:p w14:paraId="1E861E2B"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60EF908B" w14:textId="77777777" w:rsidTr="003B3C6E">
        <w:trPr>
          <w:jc w:val="center"/>
        </w:trPr>
        <w:tc>
          <w:tcPr>
            <w:tcW w:w="2975" w:type="dxa"/>
            <w:gridSpan w:val="2"/>
            <w:vMerge/>
            <w:tcBorders>
              <w:right w:val="single" w:sz="4" w:space="0" w:color="000000" w:themeColor="text1"/>
            </w:tcBorders>
          </w:tcPr>
          <w:p w14:paraId="2A54BD73"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FF49FF9"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Skleidžiamo garso lygis M</w:t>
            </w:r>
            <w:r w:rsidRPr="00A211B8">
              <w:rPr>
                <w:rFonts w:ascii="Montserrat" w:eastAsia="Calibri" w:hAnsi="Montserrat" w:cs="Arial"/>
                <w:sz w:val="20"/>
                <w:szCs w:val="20"/>
                <w:vertAlign w:val="subscript"/>
                <w:lang w:eastAsia="en-US"/>
              </w:rPr>
              <w:t>3</w:t>
            </w:r>
            <w:r w:rsidRPr="00A211B8">
              <w:rPr>
                <w:rFonts w:ascii="Montserrat" w:eastAsia="Calibri" w:hAnsi="Montserrat" w:cs="Arial"/>
                <w:sz w:val="20"/>
                <w:szCs w:val="20"/>
                <w:lang w:eastAsia="en-US"/>
              </w:rPr>
              <w:t xml:space="preserve"> kategorijos transporto priemonėse neturi viršyti šių ribų (pagal Europos Parlamento ir Tarybos reglamentą (ES) Nr. 540/2014):</w:t>
            </w:r>
          </w:p>
          <w:p w14:paraId="36A9D9F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su mažesnės kaip 150 kW galios varikliu – 73 dB (A);</w:t>
            </w:r>
          </w:p>
          <w:p w14:paraId="2D1BAFA6" w14:textId="77777777" w:rsidR="00020430" w:rsidRPr="00A211B8" w:rsidRDefault="00020430" w:rsidP="00020430">
            <w:pPr>
              <w:suppressAutoHyphens w:val="0"/>
              <w:autoSpaceDN/>
              <w:spacing w:after="0" w:line="240" w:lineRule="auto"/>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 su ne mažesnės kaip 150 kW ir ne didesnės kaip 250 kW galios varikliu – 76 dB (A) </w:t>
            </w:r>
          </w:p>
          <w:p w14:paraId="1A2E41C2" w14:textId="77777777" w:rsidR="00020430" w:rsidRPr="00A211B8" w:rsidRDefault="00020430" w:rsidP="00020430">
            <w:pPr>
              <w:suppressAutoHyphens w:val="0"/>
              <w:autoSpaceDN/>
              <w:spacing w:after="0" w:line="240" w:lineRule="auto"/>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su ne mažesnės kaip 250 kW galios varikliu – 77 dB (A).</w:t>
            </w:r>
          </w:p>
        </w:tc>
        <w:tc>
          <w:tcPr>
            <w:tcW w:w="6165" w:type="dxa"/>
            <w:tcBorders>
              <w:top w:val="single" w:sz="4" w:space="0" w:color="000000" w:themeColor="text1"/>
              <w:left w:val="single" w:sz="4" w:space="0" w:color="000000" w:themeColor="text1"/>
              <w:bottom w:val="single" w:sz="4" w:space="0" w:color="000000" w:themeColor="text1"/>
            </w:tcBorders>
          </w:tcPr>
          <w:p w14:paraId="7FDED09A" w14:textId="77777777" w:rsidR="00020430" w:rsidRPr="00AF6A91" w:rsidRDefault="00020430" w:rsidP="00020430">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7B9D69C4"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5839D995" w14:textId="77777777" w:rsidTr="003B3C6E">
        <w:trPr>
          <w:jc w:val="center"/>
        </w:trPr>
        <w:tc>
          <w:tcPr>
            <w:tcW w:w="2975" w:type="dxa"/>
            <w:gridSpan w:val="2"/>
            <w:vMerge/>
            <w:tcBorders>
              <w:right w:val="single" w:sz="4" w:space="0" w:color="000000" w:themeColor="text1"/>
            </w:tcBorders>
          </w:tcPr>
          <w:p w14:paraId="61890693"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0CE2CB0"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Transporto priemonėse turi būti įrengti padangų slėgio indikatoriai (angl. Tyre Pressure Monitoring System, TPMS).</w:t>
            </w:r>
          </w:p>
        </w:tc>
        <w:tc>
          <w:tcPr>
            <w:tcW w:w="6165" w:type="dxa"/>
            <w:tcBorders>
              <w:top w:val="single" w:sz="4" w:space="0" w:color="000000" w:themeColor="text1"/>
              <w:left w:val="single" w:sz="4" w:space="0" w:color="000000" w:themeColor="text1"/>
              <w:bottom w:val="single" w:sz="4" w:space="0" w:color="000000" w:themeColor="text1"/>
            </w:tcBorders>
          </w:tcPr>
          <w:p w14:paraId="60953C5E"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5265E200" w14:textId="77777777" w:rsidTr="003B3C6E">
        <w:trPr>
          <w:trHeight w:val="491"/>
          <w:jc w:val="center"/>
        </w:trPr>
        <w:tc>
          <w:tcPr>
            <w:tcW w:w="2975" w:type="dxa"/>
            <w:gridSpan w:val="2"/>
            <w:vMerge/>
            <w:tcBorders>
              <w:right w:val="single" w:sz="4" w:space="0" w:color="000000" w:themeColor="text1"/>
            </w:tcBorders>
          </w:tcPr>
          <w:p w14:paraId="3E5D1780"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auto"/>
            </w:tcBorders>
          </w:tcPr>
          <w:p w14:paraId="145B5255" w14:textId="77777777" w:rsidR="00020430" w:rsidRPr="00A211B8" w:rsidRDefault="00020430" w:rsidP="00020430">
            <w:pPr>
              <w:pStyle w:val="ListParagraph"/>
              <w:numPr>
                <w:ilvl w:val="1"/>
                <w:numId w:val="19"/>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Paslaugų teikime dalyvaujantys vairuotojai turi būti apmokyti vairuoti ekonomiškai.</w:t>
            </w:r>
          </w:p>
        </w:tc>
        <w:tc>
          <w:tcPr>
            <w:tcW w:w="6165" w:type="dxa"/>
            <w:tcBorders>
              <w:top w:val="single" w:sz="4" w:space="0" w:color="000000" w:themeColor="text1"/>
              <w:left w:val="single" w:sz="4" w:space="0" w:color="000000" w:themeColor="text1"/>
              <w:bottom w:val="single" w:sz="4" w:space="0" w:color="auto"/>
            </w:tcBorders>
          </w:tcPr>
          <w:p w14:paraId="0E724FA3"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364308AE" w14:textId="77777777" w:rsidTr="003B3C6E">
        <w:trPr>
          <w:trHeight w:val="240"/>
          <w:jc w:val="center"/>
        </w:trPr>
        <w:tc>
          <w:tcPr>
            <w:tcW w:w="2975" w:type="dxa"/>
            <w:gridSpan w:val="2"/>
            <w:vMerge/>
            <w:tcBorders>
              <w:bottom w:val="single" w:sz="4" w:space="0" w:color="000000" w:themeColor="text1"/>
              <w:right w:val="single" w:sz="4" w:space="0" w:color="000000" w:themeColor="text1"/>
            </w:tcBorders>
          </w:tcPr>
          <w:p w14:paraId="299C0646"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tcPr>
          <w:p w14:paraId="61A970F6" w14:textId="77777777" w:rsidR="00020430" w:rsidRPr="00A211B8" w:rsidRDefault="00020430" w:rsidP="00020430">
            <w:pPr>
              <w:pStyle w:val="ListParagraph"/>
              <w:numPr>
                <w:ilvl w:val="1"/>
                <w:numId w:val="19"/>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5" w:type="dxa"/>
            <w:tcBorders>
              <w:top w:val="single" w:sz="4" w:space="0" w:color="auto"/>
              <w:left w:val="single" w:sz="4" w:space="0" w:color="000000" w:themeColor="text1"/>
              <w:bottom w:val="single" w:sz="4" w:space="0" w:color="000000" w:themeColor="text1"/>
            </w:tcBorders>
          </w:tcPr>
          <w:p w14:paraId="3C5F7CC9" w14:textId="77777777" w:rsidR="00020430" w:rsidRPr="00A211B8" w:rsidRDefault="00020430" w:rsidP="0002043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020430" w:rsidRPr="00A211B8" w14:paraId="5F8AB220" w14:textId="77777777" w:rsidTr="003B3C6E">
        <w:trPr>
          <w:jc w:val="center"/>
        </w:trPr>
        <w:tc>
          <w:tcPr>
            <w:tcW w:w="2975" w:type="dxa"/>
            <w:gridSpan w:val="2"/>
            <w:tcBorders>
              <w:top w:val="single" w:sz="4" w:space="0" w:color="000000" w:themeColor="text1"/>
              <w:right w:val="single" w:sz="4" w:space="0" w:color="000000" w:themeColor="text1"/>
            </w:tcBorders>
          </w:tcPr>
          <w:p w14:paraId="44B0D700"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priemonės degalų rūšis ir jėgos agregatas</w:t>
            </w:r>
          </w:p>
        </w:tc>
        <w:tc>
          <w:tcPr>
            <w:tcW w:w="6178" w:type="dxa"/>
            <w:tcBorders>
              <w:top w:val="single" w:sz="4" w:space="0" w:color="000000" w:themeColor="text1"/>
              <w:left w:val="single" w:sz="4" w:space="0" w:color="000000" w:themeColor="text1"/>
              <w:bottom w:val="single" w:sz="4" w:space="0" w:color="000000" w:themeColor="text1"/>
            </w:tcBorders>
          </w:tcPr>
          <w:p w14:paraId="4F34E208" w14:textId="77777777" w:rsidR="00020430" w:rsidRPr="00A211B8" w:rsidRDefault="00020430" w:rsidP="00020430">
            <w:pPr>
              <w:pStyle w:val="ListParagraph"/>
              <w:numPr>
                <w:ilvl w:val="1"/>
                <w:numId w:val="19"/>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5" w:type="dxa"/>
            <w:tcBorders>
              <w:top w:val="single" w:sz="4" w:space="0" w:color="000000" w:themeColor="text1"/>
              <w:left w:val="single" w:sz="4" w:space="0" w:color="000000" w:themeColor="text1"/>
              <w:bottom w:val="single" w:sz="4" w:space="0" w:color="000000" w:themeColor="text1"/>
            </w:tcBorders>
          </w:tcPr>
          <w:p w14:paraId="3AD02E3D" w14:textId="77777777" w:rsidR="00020430" w:rsidRPr="00A211B8" w:rsidRDefault="00020430" w:rsidP="00020430">
            <w:pPr>
              <w:spacing w:after="0" w:line="240" w:lineRule="auto"/>
              <w:ind w:left="142"/>
              <w:jc w:val="both"/>
              <w:rPr>
                <w:rFonts w:ascii="Montserrat" w:hAnsi="Montserrat"/>
                <w:sz w:val="20"/>
                <w:szCs w:val="20"/>
              </w:rPr>
            </w:pPr>
          </w:p>
        </w:tc>
      </w:tr>
      <w:tr w:rsidR="00020430" w:rsidRPr="00A211B8" w14:paraId="49483A79" w14:textId="77777777" w:rsidTr="003B3C6E">
        <w:trPr>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66E058E7"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Aukštis</w:t>
            </w:r>
          </w:p>
        </w:tc>
        <w:tc>
          <w:tcPr>
            <w:tcW w:w="6178" w:type="dxa"/>
            <w:tcBorders>
              <w:top w:val="single" w:sz="4" w:space="0" w:color="000000" w:themeColor="text1"/>
              <w:left w:val="single" w:sz="4" w:space="0" w:color="000000" w:themeColor="text1"/>
              <w:bottom w:val="single" w:sz="4" w:space="0" w:color="000000" w:themeColor="text1"/>
            </w:tcBorders>
          </w:tcPr>
          <w:p w14:paraId="47BF899B"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Keleivių salono aukštis (ties praėjimais žemagrindėje dalyje) – ne mažesnis kaip 2100 mm, išskyrus ašių montavimo vietose, kuriose turi būti užtikrinamas tolygus paaukštėjimas.</w:t>
            </w:r>
          </w:p>
        </w:tc>
        <w:tc>
          <w:tcPr>
            <w:tcW w:w="6165" w:type="dxa"/>
            <w:tcBorders>
              <w:top w:val="single" w:sz="4" w:space="0" w:color="000000" w:themeColor="text1"/>
              <w:left w:val="single" w:sz="4" w:space="0" w:color="000000" w:themeColor="text1"/>
              <w:bottom w:val="single" w:sz="4" w:space="0" w:color="000000" w:themeColor="text1"/>
            </w:tcBorders>
          </w:tcPr>
          <w:p w14:paraId="1A0EEA89"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3F13877B" w14:textId="77777777" w:rsidTr="00A63892">
        <w:trPr>
          <w:trHeight w:val="2519"/>
          <w:jc w:val="center"/>
        </w:trPr>
        <w:tc>
          <w:tcPr>
            <w:tcW w:w="2975" w:type="dxa"/>
            <w:gridSpan w:val="2"/>
            <w:vMerge w:val="restart"/>
            <w:tcBorders>
              <w:top w:val="single" w:sz="4" w:space="0" w:color="000000" w:themeColor="text1"/>
              <w:right w:val="single" w:sz="4" w:space="0" w:color="000000" w:themeColor="text1"/>
            </w:tcBorders>
          </w:tcPr>
          <w:p w14:paraId="72F81057"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lastRenderedPageBreak/>
              <w:t>Keleivių įlipimo/išlipimo durys</w:t>
            </w:r>
          </w:p>
        </w:tc>
        <w:tc>
          <w:tcPr>
            <w:tcW w:w="6178" w:type="dxa"/>
            <w:tcBorders>
              <w:top w:val="single" w:sz="4" w:space="0" w:color="000000" w:themeColor="text1"/>
              <w:left w:val="single" w:sz="4" w:space="0" w:color="000000" w:themeColor="text1"/>
              <w:bottom w:val="single" w:sz="4" w:space="0" w:color="000000" w:themeColor="text1"/>
            </w:tcBorders>
          </w:tcPr>
          <w:p w14:paraId="3197D863" w14:textId="4DBE3F77" w:rsidR="00020430" w:rsidRPr="00A211B8" w:rsidRDefault="00020430" w:rsidP="00020430">
            <w:pPr>
              <w:pStyle w:val="ListParagraph"/>
              <w:numPr>
                <w:ilvl w:val="1"/>
                <w:numId w:val="19"/>
              </w:numPr>
              <w:spacing w:after="0"/>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Ne mažiau kaip 5 durys (iš jų bent 4 dvivėrės), skirtos keleivių įlipimui / išlipimui, dešinėje transporto priemonės pusėje. Jeigu dėl autobuso konstrukcijos įmanoma įrengti tik vienvėres priekines duris, tokios durys turi būti ne siauresnės kaip 700 mm pločio arba nėra galimybių įrengti durų tarp transporto priemonės priekio ir pirmosios ašies, leidžiama, kad bendras durų kiekis būtų 4 dviverės durys; ir derinama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29550E54"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5EA03A86" w14:textId="77777777" w:rsidTr="003B3C6E">
        <w:trPr>
          <w:trHeight w:val="260"/>
          <w:jc w:val="center"/>
        </w:trPr>
        <w:tc>
          <w:tcPr>
            <w:tcW w:w="2975" w:type="dxa"/>
            <w:gridSpan w:val="2"/>
            <w:vMerge/>
            <w:tcBorders>
              <w:right w:val="single" w:sz="4" w:space="0" w:color="000000" w:themeColor="text1"/>
            </w:tcBorders>
          </w:tcPr>
          <w:p w14:paraId="6B4140CA"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15F6DAF" w14:textId="77777777" w:rsidR="00020430" w:rsidRPr="00A211B8" w:rsidRDefault="00020430" w:rsidP="00020430">
            <w:pPr>
              <w:pStyle w:val="ListParagraph"/>
              <w:numPr>
                <w:ilvl w:val="1"/>
                <w:numId w:val="19"/>
              </w:numPr>
              <w:suppressAutoHyphens w:val="0"/>
              <w:autoSpaceDN/>
              <w:spacing w:after="0" w:line="240" w:lineRule="auto"/>
              <w:ind w:left="1"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durų atidarymo būdas derinamas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04FFA66C"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3AC3829F" w14:textId="77777777" w:rsidTr="003B3C6E">
        <w:trPr>
          <w:trHeight w:val="539"/>
          <w:jc w:val="center"/>
        </w:trPr>
        <w:tc>
          <w:tcPr>
            <w:tcW w:w="2975" w:type="dxa"/>
            <w:gridSpan w:val="2"/>
            <w:vMerge/>
            <w:tcBorders>
              <w:right w:val="single" w:sz="4" w:space="0" w:color="000000" w:themeColor="text1"/>
            </w:tcBorders>
          </w:tcPr>
          <w:p w14:paraId="43F216D9"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9635973"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su apsauga nuo keleivių prispaudimo (uždarymo metu tarp durų atsiradus kliūčiai – durys privalo atsidaryti);</w:t>
            </w:r>
          </w:p>
        </w:tc>
        <w:tc>
          <w:tcPr>
            <w:tcW w:w="6165" w:type="dxa"/>
            <w:tcBorders>
              <w:top w:val="single" w:sz="4" w:space="0" w:color="000000" w:themeColor="text1"/>
              <w:left w:val="single" w:sz="4" w:space="0" w:color="000000" w:themeColor="text1"/>
              <w:bottom w:val="single" w:sz="4" w:space="0" w:color="000000" w:themeColor="text1"/>
            </w:tcBorders>
          </w:tcPr>
          <w:p w14:paraId="336B69B8"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0AB28E68" w14:textId="77777777" w:rsidTr="003B3C6E">
        <w:trPr>
          <w:trHeight w:val="251"/>
          <w:jc w:val="center"/>
        </w:trPr>
        <w:tc>
          <w:tcPr>
            <w:tcW w:w="2975" w:type="dxa"/>
            <w:gridSpan w:val="2"/>
            <w:vMerge/>
            <w:tcBorders>
              <w:right w:val="single" w:sz="4" w:space="0" w:color="000000" w:themeColor="text1"/>
            </w:tcBorders>
          </w:tcPr>
          <w:p w14:paraId="7976F23D"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337FE40" w14:textId="7D64D950"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dvivėrių durų, pro kurias laipinami neįgalieji vežimėliuose, plotis ne mažesnis kaip 1200 mm, kitų durų plotis derinamas su Įgaliota įstaiga iki keleivių vežimo paslaugų teikimo pradžios;</w:t>
            </w:r>
          </w:p>
        </w:tc>
        <w:tc>
          <w:tcPr>
            <w:tcW w:w="6165" w:type="dxa"/>
            <w:tcBorders>
              <w:top w:val="single" w:sz="4" w:space="0" w:color="000000" w:themeColor="text1"/>
              <w:left w:val="single" w:sz="4" w:space="0" w:color="000000" w:themeColor="text1"/>
              <w:bottom w:val="single" w:sz="4" w:space="0" w:color="000000" w:themeColor="text1"/>
            </w:tcBorders>
          </w:tcPr>
          <w:p w14:paraId="7621D342"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2279FE45" w14:textId="77777777" w:rsidTr="003B3C6E">
        <w:trPr>
          <w:trHeight w:val="233"/>
          <w:jc w:val="center"/>
        </w:trPr>
        <w:tc>
          <w:tcPr>
            <w:tcW w:w="2975" w:type="dxa"/>
            <w:gridSpan w:val="2"/>
            <w:vMerge/>
            <w:tcBorders>
              <w:right w:val="single" w:sz="4" w:space="0" w:color="000000" w:themeColor="text1"/>
            </w:tcBorders>
          </w:tcPr>
          <w:p w14:paraId="7F0DCFF8"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FF05308"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su avariniu durų atidarymu išorėje;</w:t>
            </w:r>
          </w:p>
        </w:tc>
        <w:tc>
          <w:tcPr>
            <w:tcW w:w="6165" w:type="dxa"/>
            <w:tcBorders>
              <w:top w:val="single" w:sz="4" w:space="0" w:color="000000" w:themeColor="text1"/>
              <w:left w:val="single" w:sz="4" w:space="0" w:color="000000" w:themeColor="text1"/>
              <w:bottom w:val="single" w:sz="4" w:space="0" w:color="000000" w:themeColor="text1"/>
            </w:tcBorders>
          </w:tcPr>
          <w:p w14:paraId="51AE3026"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01479554" w14:textId="77777777" w:rsidTr="003B3C6E">
        <w:trPr>
          <w:trHeight w:val="539"/>
          <w:jc w:val="center"/>
        </w:trPr>
        <w:tc>
          <w:tcPr>
            <w:tcW w:w="2975" w:type="dxa"/>
            <w:gridSpan w:val="2"/>
            <w:vMerge/>
            <w:tcBorders>
              <w:right w:val="single" w:sz="4" w:space="0" w:color="000000" w:themeColor="text1"/>
            </w:tcBorders>
          </w:tcPr>
          <w:p w14:paraId="3D1C5616"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31F6C9A"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durims užsidarant, prie tų durų (keleivių salone) turi įsijungti garsiniai ir šviesos signalai;</w:t>
            </w:r>
          </w:p>
        </w:tc>
        <w:tc>
          <w:tcPr>
            <w:tcW w:w="6165" w:type="dxa"/>
            <w:tcBorders>
              <w:top w:val="single" w:sz="4" w:space="0" w:color="000000" w:themeColor="text1"/>
              <w:left w:val="single" w:sz="4" w:space="0" w:color="000000" w:themeColor="text1"/>
              <w:bottom w:val="single" w:sz="4" w:space="0" w:color="000000" w:themeColor="text1"/>
            </w:tcBorders>
          </w:tcPr>
          <w:p w14:paraId="679604EB" w14:textId="77777777" w:rsidR="00020430" w:rsidRPr="00A211B8" w:rsidRDefault="00020430" w:rsidP="00020430">
            <w:pPr>
              <w:suppressAutoHyphens w:val="0"/>
              <w:autoSpaceDN/>
              <w:spacing w:after="0" w:line="240" w:lineRule="auto"/>
              <w:jc w:val="both"/>
              <w:textAlignment w:val="auto"/>
              <w:rPr>
                <w:rFonts w:ascii="Montserrat" w:hAnsi="Montserrat"/>
                <w:sz w:val="20"/>
                <w:szCs w:val="20"/>
              </w:rPr>
            </w:pPr>
          </w:p>
        </w:tc>
      </w:tr>
      <w:tr w:rsidR="00020430" w:rsidRPr="00A211B8" w14:paraId="4B63147A" w14:textId="77777777" w:rsidTr="003B3C6E">
        <w:trPr>
          <w:jc w:val="center"/>
        </w:trPr>
        <w:tc>
          <w:tcPr>
            <w:tcW w:w="2975" w:type="dxa"/>
            <w:gridSpan w:val="2"/>
            <w:vMerge/>
            <w:tcBorders>
              <w:right w:val="single" w:sz="4" w:space="0" w:color="000000" w:themeColor="text1"/>
            </w:tcBorders>
          </w:tcPr>
          <w:p w14:paraId="3238557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6346910"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durys valdomos dviem būdais:</w:t>
            </w:r>
          </w:p>
        </w:tc>
        <w:tc>
          <w:tcPr>
            <w:tcW w:w="6165" w:type="dxa"/>
            <w:tcBorders>
              <w:top w:val="single" w:sz="4" w:space="0" w:color="000000" w:themeColor="text1"/>
              <w:left w:val="single" w:sz="4" w:space="0" w:color="000000" w:themeColor="text1"/>
              <w:bottom w:val="single" w:sz="4" w:space="0" w:color="000000" w:themeColor="text1"/>
            </w:tcBorders>
          </w:tcPr>
          <w:p w14:paraId="13AF6930"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4E032BC4" w14:textId="77777777" w:rsidTr="003B3C6E">
        <w:trPr>
          <w:jc w:val="center"/>
        </w:trPr>
        <w:tc>
          <w:tcPr>
            <w:tcW w:w="2975" w:type="dxa"/>
            <w:gridSpan w:val="2"/>
            <w:vMerge/>
            <w:tcBorders>
              <w:right w:val="single" w:sz="4" w:space="0" w:color="000000" w:themeColor="text1"/>
            </w:tcBorders>
          </w:tcPr>
          <w:p w14:paraId="33157572"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9476A2F" w14:textId="77777777" w:rsidR="00020430" w:rsidRPr="00A211B8" w:rsidRDefault="00020430" w:rsidP="00020430">
            <w:pPr>
              <w:pStyle w:val="ListParagraph"/>
              <w:numPr>
                <w:ilvl w:val="0"/>
                <w:numId w:val="20"/>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iš vairuotojo darbo vietos, su galimybe atidaryti duris visas kartu arba kiekvienas atskirai;</w:t>
            </w:r>
          </w:p>
        </w:tc>
        <w:tc>
          <w:tcPr>
            <w:tcW w:w="6165" w:type="dxa"/>
            <w:tcBorders>
              <w:top w:val="single" w:sz="4" w:space="0" w:color="000000" w:themeColor="text1"/>
              <w:left w:val="single" w:sz="4" w:space="0" w:color="000000" w:themeColor="text1"/>
              <w:bottom w:val="single" w:sz="4" w:space="0" w:color="000000" w:themeColor="text1"/>
            </w:tcBorders>
          </w:tcPr>
          <w:p w14:paraId="23C169C3"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1B360216" w14:textId="77777777" w:rsidTr="003B3C6E">
        <w:trPr>
          <w:jc w:val="center"/>
        </w:trPr>
        <w:tc>
          <w:tcPr>
            <w:tcW w:w="2975" w:type="dxa"/>
            <w:gridSpan w:val="2"/>
            <w:vMerge/>
            <w:tcBorders>
              <w:right w:val="single" w:sz="4" w:space="0" w:color="000000" w:themeColor="text1"/>
            </w:tcBorders>
          </w:tcPr>
          <w:p w14:paraId="6AB2D471"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98CF5E0" w14:textId="77777777" w:rsidR="00020430" w:rsidRPr="00A211B8" w:rsidRDefault="00020430" w:rsidP="00020430">
            <w:pPr>
              <w:pStyle w:val="ListParagraph"/>
              <w:numPr>
                <w:ilvl w:val="0"/>
                <w:numId w:val="20"/>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5FC171C2"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00D6F5FF" w14:textId="77777777" w:rsidTr="003B3C6E">
        <w:trPr>
          <w:jc w:val="center"/>
        </w:trPr>
        <w:tc>
          <w:tcPr>
            <w:tcW w:w="2975" w:type="dxa"/>
            <w:gridSpan w:val="2"/>
            <w:vMerge/>
            <w:tcBorders>
              <w:right w:val="single" w:sz="4" w:space="0" w:color="000000" w:themeColor="text1"/>
            </w:tcBorders>
          </w:tcPr>
          <w:p w14:paraId="01FABAF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AE37FAF"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5" w:type="dxa"/>
            <w:tcBorders>
              <w:top w:val="single" w:sz="4" w:space="0" w:color="000000" w:themeColor="text1"/>
              <w:left w:val="single" w:sz="4" w:space="0" w:color="000000" w:themeColor="text1"/>
              <w:bottom w:val="single" w:sz="4" w:space="0" w:color="000000" w:themeColor="text1"/>
            </w:tcBorders>
          </w:tcPr>
          <w:p w14:paraId="54A609E8"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56804835" w14:textId="77777777" w:rsidTr="003B3C6E">
        <w:trPr>
          <w:trHeight w:val="467"/>
          <w:jc w:val="center"/>
        </w:trPr>
        <w:tc>
          <w:tcPr>
            <w:tcW w:w="2975" w:type="dxa"/>
            <w:gridSpan w:val="2"/>
            <w:vMerge/>
            <w:tcBorders>
              <w:right w:val="single" w:sz="4" w:space="0" w:color="000000" w:themeColor="text1"/>
            </w:tcBorders>
          </w:tcPr>
          <w:p w14:paraId="51A7F155"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auto"/>
            </w:tcBorders>
          </w:tcPr>
          <w:p w14:paraId="32E21E7A" w14:textId="77777777" w:rsidR="00020430" w:rsidRPr="00A211B8" w:rsidRDefault="00020430" w:rsidP="00020430">
            <w:pPr>
              <w:pStyle w:val="ListParagraph"/>
              <w:numPr>
                <w:ilvl w:val="1"/>
                <w:numId w:val="19"/>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kiti reikalavimai keleivių įlipimo (išlipimo) durims nurodyti techninės specifikacijos </w:t>
            </w:r>
            <w:r w:rsidRPr="00A211B8">
              <w:rPr>
                <w:rFonts w:ascii="Montserrat" w:hAnsi="Montserrat"/>
                <w:sz w:val="20"/>
                <w:szCs w:val="20"/>
              </w:rPr>
              <w:t>2 priede.</w:t>
            </w:r>
          </w:p>
        </w:tc>
        <w:tc>
          <w:tcPr>
            <w:tcW w:w="6165" w:type="dxa"/>
            <w:vMerge w:val="restart"/>
            <w:tcBorders>
              <w:top w:val="single" w:sz="4" w:space="0" w:color="000000" w:themeColor="text1"/>
              <w:left w:val="single" w:sz="4" w:space="0" w:color="000000" w:themeColor="text1"/>
            </w:tcBorders>
          </w:tcPr>
          <w:p w14:paraId="27B7F009"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CF77717" w14:textId="77777777" w:rsidTr="003B3C6E">
        <w:trPr>
          <w:trHeight w:val="493"/>
          <w:jc w:val="center"/>
        </w:trPr>
        <w:tc>
          <w:tcPr>
            <w:tcW w:w="2975" w:type="dxa"/>
            <w:gridSpan w:val="2"/>
            <w:vMerge/>
            <w:tcBorders>
              <w:right w:val="single" w:sz="4" w:space="0" w:color="000000" w:themeColor="text1"/>
            </w:tcBorders>
          </w:tcPr>
          <w:p w14:paraId="125F0946"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tcPr>
          <w:p w14:paraId="62F38B1C" w14:textId="77777777" w:rsidR="00020430" w:rsidRPr="00A211B8" w:rsidRDefault="00020430" w:rsidP="00020430">
            <w:pPr>
              <w:pStyle w:val="ListParagraph"/>
              <w:numPr>
                <w:ilvl w:val="1"/>
                <w:numId w:val="19"/>
              </w:numPr>
              <w:spacing w:after="0" w:line="240" w:lineRule="auto"/>
              <w:ind w:left="0" w:firstLine="0"/>
              <w:jc w:val="both"/>
              <w:rPr>
                <w:rFonts w:ascii="Montserrat" w:eastAsia="Calibri" w:hAnsi="Montserrat" w:cs="Arial"/>
                <w:sz w:val="20"/>
                <w:szCs w:val="20"/>
                <w:lang w:eastAsia="en-US"/>
              </w:rPr>
            </w:pPr>
            <w:r w:rsidRPr="00A211B8">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5" w:type="dxa"/>
            <w:vMerge/>
            <w:tcBorders>
              <w:left w:val="single" w:sz="4" w:space="0" w:color="000000" w:themeColor="text1"/>
              <w:bottom w:val="single" w:sz="4" w:space="0" w:color="000000" w:themeColor="text1"/>
            </w:tcBorders>
          </w:tcPr>
          <w:p w14:paraId="342C925B"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56DE779D" w14:textId="77777777" w:rsidTr="003B3C6E">
        <w:trPr>
          <w:trHeight w:val="614"/>
          <w:jc w:val="center"/>
        </w:trPr>
        <w:tc>
          <w:tcPr>
            <w:tcW w:w="2975" w:type="dxa"/>
            <w:gridSpan w:val="2"/>
            <w:vMerge w:val="restart"/>
            <w:tcBorders>
              <w:top w:val="single" w:sz="4" w:space="0" w:color="000000" w:themeColor="text1"/>
              <w:right w:val="single" w:sz="4" w:space="0" w:color="000000" w:themeColor="text1"/>
            </w:tcBorders>
          </w:tcPr>
          <w:p w14:paraId="2CA07284"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Rampa įlipimui į transporto priemonę ( žmogaus su judėjimo negalia vežimėliui, vaiko/kūdikio vežimėliui)</w:t>
            </w:r>
          </w:p>
        </w:tc>
        <w:tc>
          <w:tcPr>
            <w:tcW w:w="6178" w:type="dxa"/>
            <w:tcBorders>
              <w:top w:val="single" w:sz="4" w:space="0" w:color="000000" w:themeColor="text1"/>
              <w:left w:val="single" w:sz="4" w:space="0" w:color="000000" w:themeColor="text1"/>
              <w:bottom w:val="single" w:sz="4" w:space="0" w:color="000000" w:themeColor="text1"/>
            </w:tcBorders>
          </w:tcPr>
          <w:p w14:paraId="2255FE88"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Ties keleivių įlipimo (išlipimo) durimis turi būti įrengta rampa </w:t>
            </w:r>
            <w:r w:rsidRPr="00A211B8">
              <w:rPr>
                <w:rFonts w:ascii="Montserrat" w:hAnsi="Montserrat"/>
                <w:sz w:val="20"/>
                <w:szCs w:val="20"/>
              </w:rPr>
              <w:t>žmogaus su judėjimo negalia vežimėliui</w:t>
            </w:r>
            <w:r w:rsidRPr="00A211B8">
              <w:rPr>
                <w:rFonts w:ascii="Montserrat" w:eastAsia="Calibri" w:hAnsi="Montserrat" w:cs="Arial"/>
                <w:sz w:val="20"/>
                <w:szCs w:val="20"/>
                <w:lang w:eastAsia="en-US"/>
              </w:rPr>
              <w:t xml:space="preserve"> ar vaiko/kūdikio vežimėliui patekimui.</w:t>
            </w:r>
          </w:p>
        </w:tc>
        <w:tc>
          <w:tcPr>
            <w:tcW w:w="6165" w:type="dxa"/>
            <w:tcBorders>
              <w:top w:val="single" w:sz="4" w:space="0" w:color="000000" w:themeColor="text1"/>
              <w:left w:val="single" w:sz="4" w:space="0" w:color="000000" w:themeColor="text1"/>
              <w:bottom w:val="single" w:sz="4" w:space="0" w:color="000000" w:themeColor="text1"/>
            </w:tcBorders>
          </w:tcPr>
          <w:p w14:paraId="5812734F"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3AED43BB" w14:textId="77777777" w:rsidTr="003B3C6E">
        <w:trPr>
          <w:trHeight w:val="548"/>
          <w:jc w:val="center"/>
        </w:trPr>
        <w:tc>
          <w:tcPr>
            <w:tcW w:w="2975" w:type="dxa"/>
            <w:gridSpan w:val="2"/>
            <w:vMerge/>
            <w:tcBorders>
              <w:right w:val="single" w:sz="4" w:space="0" w:color="000000" w:themeColor="text1"/>
            </w:tcBorders>
          </w:tcPr>
          <w:p w14:paraId="2F9F9AA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8FDB41E"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eastAsia="Calibri" w:hAnsi="Montserrat" w:cs="Arial"/>
                <w:sz w:val="20"/>
                <w:szCs w:val="20"/>
                <w:lang w:eastAsia="en-US"/>
              </w:rPr>
              <w:t xml:space="preserve">Rampa privalo išlaikyti ne mažiau kaip 350 kg apkrovą. </w:t>
            </w:r>
          </w:p>
        </w:tc>
        <w:tc>
          <w:tcPr>
            <w:tcW w:w="6165" w:type="dxa"/>
            <w:tcBorders>
              <w:top w:val="single" w:sz="4" w:space="0" w:color="000000" w:themeColor="text1"/>
              <w:left w:val="single" w:sz="4" w:space="0" w:color="000000" w:themeColor="text1"/>
              <w:bottom w:val="single" w:sz="4" w:space="0" w:color="000000" w:themeColor="text1"/>
            </w:tcBorders>
          </w:tcPr>
          <w:p w14:paraId="57F3B17F"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22274817" w14:textId="77777777" w:rsidTr="003B3C6E">
        <w:trPr>
          <w:trHeight w:val="614"/>
          <w:jc w:val="center"/>
        </w:trPr>
        <w:tc>
          <w:tcPr>
            <w:tcW w:w="2975" w:type="dxa"/>
            <w:gridSpan w:val="2"/>
            <w:vMerge/>
            <w:tcBorders>
              <w:bottom w:val="single" w:sz="4" w:space="0" w:color="000000" w:themeColor="text1"/>
              <w:right w:val="single" w:sz="4" w:space="0" w:color="000000" w:themeColor="text1"/>
            </w:tcBorders>
          </w:tcPr>
          <w:p w14:paraId="3B4C3AAB"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67394E0"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Mygtukai, skirti pranešimui dėl neįgaliojo ar vaiko vežimėlio įvažiavimo arba išvažiavimo, turi būti prie durų išorėje, o viduje – prie neįgaliojo vietos. Aktyvavus vieną iš mygtukų, keleivis informuojamas šviesos signalu.</w:t>
            </w:r>
          </w:p>
        </w:tc>
        <w:tc>
          <w:tcPr>
            <w:tcW w:w="6165" w:type="dxa"/>
            <w:tcBorders>
              <w:top w:val="single" w:sz="4" w:space="0" w:color="000000" w:themeColor="text1"/>
              <w:left w:val="single" w:sz="4" w:space="0" w:color="000000" w:themeColor="text1"/>
              <w:bottom w:val="single" w:sz="4" w:space="0" w:color="000000" w:themeColor="text1"/>
            </w:tcBorders>
          </w:tcPr>
          <w:p w14:paraId="4B233EA6" w14:textId="77777777" w:rsidR="00020430" w:rsidRPr="00A211B8" w:rsidRDefault="00020430" w:rsidP="00020430">
            <w:pPr>
              <w:suppressAutoHyphens w:val="0"/>
              <w:autoSpaceDN/>
              <w:spacing w:after="0" w:line="240" w:lineRule="auto"/>
              <w:ind w:left="142"/>
              <w:jc w:val="both"/>
              <w:textAlignment w:val="auto"/>
              <w:rPr>
                <w:rFonts w:ascii="Montserrat" w:hAnsi="Montserrat"/>
                <w:sz w:val="20"/>
                <w:szCs w:val="20"/>
              </w:rPr>
            </w:pPr>
          </w:p>
        </w:tc>
      </w:tr>
      <w:tr w:rsidR="00020430" w:rsidRPr="00A211B8" w14:paraId="1AE7BD05" w14:textId="77777777" w:rsidTr="003B3C6E">
        <w:trPr>
          <w:trHeight w:val="614"/>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58054F67" w14:textId="77777777" w:rsidR="00020430" w:rsidRPr="00A211B8" w:rsidDel="0019769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Manevringumas</w:t>
            </w:r>
          </w:p>
        </w:tc>
        <w:tc>
          <w:tcPr>
            <w:tcW w:w="6178" w:type="dxa"/>
            <w:tcBorders>
              <w:top w:val="single" w:sz="4" w:space="0" w:color="000000" w:themeColor="text1"/>
              <w:left w:val="single" w:sz="4" w:space="0" w:color="000000" w:themeColor="text1"/>
              <w:bottom w:val="single" w:sz="4" w:space="0" w:color="000000" w:themeColor="text1"/>
            </w:tcBorders>
          </w:tcPr>
          <w:p w14:paraId="5EC41355" w14:textId="77777777" w:rsidR="00020430" w:rsidRPr="00A211B8" w:rsidDel="0019769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Transporto priemonės posūkio (apsisukimo) spindulys ne didesnis kaip 12,5 m (Jungtinių Tautų Europos ekonomikos komisijos (JT EEK) taisyklių Nr. 107 „Vienodos nuostatos dėl M</w:t>
            </w:r>
            <w:r w:rsidRPr="00A211B8">
              <w:rPr>
                <w:rFonts w:ascii="Montserrat" w:eastAsia="Calibri" w:hAnsi="Montserrat" w:cs="Arial"/>
                <w:sz w:val="20"/>
                <w:szCs w:val="20"/>
                <w:vertAlign w:val="subscript"/>
                <w:lang w:eastAsia="en-US"/>
              </w:rPr>
              <w:t>3</w:t>
            </w:r>
            <w:r w:rsidRPr="00A211B8">
              <w:rPr>
                <w:rFonts w:ascii="Montserrat" w:eastAsia="Calibri" w:hAnsi="Montserrat" w:cs="Arial"/>
                <w:sz w:val="20"/>
                <w:szCs w:val="20"/>
                <w:lang w:eastAsia="en-US"/>
              </w:rPr>
              <w:t xml:space="preserve"> kategorijos transporto priemonių patvirtinimo, atsižvelgiant į jų bendrąją konstrukciją“ [2015/922] 11 priedo 3.4 punktas).</w:t>
            </w:r>
          </w:p>
        </w:tc>
        <w:tc>
          <w:tcPr>
            <w:tcW w:w="6165" w:type="dxa"/>
            <w:tcBorders>
              <w:top w:val="single" w:sz="4" w:space="0" w:color="000000" w:themeColor="text1"/>
              <w:left w:val="single" w:sz="4" w:space="0" w:color="000000" w:themeColor="text1"/>
              <w:bottom w:val="single" w:sz="4" w:space="0" w:color="000000" w:themeColor="text1"/>
            </w:tcBorders>
          </w:tcPr>
          <w:p w14:paraId="232699D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52D7A43" w14:textId="77777777" w:rsidTr="003B3C6E">
        <w:trPr>
          <w:trHeight w:val="614"/>
          <w:jc w:val="center"/>
        </w:trPr>
        <w:tc>
          <w:tcPr>
            <w:tcW w:w="2975" w:type="dxa"/>
            <w:gridSpan w:val="2"/>
            <w:tcBorders>
              <w:top w:val="single" w:sz="4" w:space="0" w:color="000000" w:themeColor="text1"/>
              <w:bottom w:val="single" w:sz="4" w:space="0" w:color="000000" w:themeColor="text1"/>
              <w:right w:val="single" w:sz="4" w:space="0" w:color="000000" w:themeColor="text1"/>
            </w:tcBorders>
          </w:tcPr>
          <w:p w14:paraId="474B3757"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Vairavimo sistema</w:t>
            </w:r>
          </w:p>
        </w:tc>
        <w:tc>
          <w:tcPr>
            <w:tcW w:w="6178" w:type="dxa"/>
            <w:tcBorders>
              <w:top w:val="single" w:sz="4" w:space="0" w:color="000000" w:themeColor="text1"/>
              <w:left w:val="single" w:sz="4" w:space="0" w:color="000000" w:themeColor="text1"/>
              <w:bottom w:val="single" w:sz="4" w:space="0" w:color="000000" w:themeColor="text1"/>
            </w:tcBorders>
          </w:tcPr>
          <w:p w14:paraId="2B96EC3C"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Vairas turi būti įrengtas kairėje transporto priemonės pusėje.</w:t>
            </w:r>
          </w:p>
        </w:tc>
        <w:tc>
          <w:tcPr>
            <w:tcW w:w="6165" w:type="dxa"/>
            <w:tcBorders>
              <w:top w:val="single" w:sz="4" w:space="0" w:color="000000" w:themeColor="text1"/>
              <w:left w:val="single" w:sz="4" w:space="0" w:color="000000" w:themeColor="text1"/>
              <w:bottom w:val="single" w:sz="4" w:space="0" w:color="000000" w:themeColor="text1"/>
            </w:tcBorders>
          </w:tcPr>
          <w:p w14:paraId="57F1754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26F7DCC" w14:textId="77777777" w:rsidTr="003B3C6E">
        <w:trPr>
          <w:trHeight w:val="614"/>
          <w:jc w:val="center"/>
        </w:trPr>
        <w:tc>
          <w:tcPr>
            <w:tcW w:w="2975" w:type="dxa"/>
            <w:gridSpan w:val="2"/>
            <w:vMerge w:val="restart"/>
            <w:tcBorders>
              <w:top w:val="single" w:sz="4" w:space="0" w:color="000000" w:themeColor="text1"/>
              <w:right w:val="single" w:sz="4" w:space="0" w:color="000000" w:themeColor="text1"/>
            </w:tcBorders>
          </w:tcPr>
          <w:p w14:paraId="1CB84923" w14:textId="77777777" w:rsidR="00020430" w:rsidRPr="00A211B8" w:rsidDel="00036F85"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Vėliavėlių laikiklis</w:t>
            </w:r>
          </w:p>
        </w:tc>
        <w:tc>
          <w:tcPr>
            <w:tcW w:w="6178" w:type="dxa"/>
            <w:tcBorders>
              <w:top w:val="single" w:sz="4" w:space="0" w:color="000000" w:themeColor="text1"/>
              <w:left w:val="single" w:sz="4" w:space="0" w:color="000000" w:themeColor="text1"/>
              <w:bottom w:val="single" w:sz="4" w:space="0" w:color="000000" w:themeColor="text1"/>
            </w:tcBorders>
          </w:tcPr>
          <w:p w14:paraId="64DA93A9" w14:textId="77777777" w:rsidR="00020430" w:rsidRPr="00A211B8" w:rsidDel="00036F85" w:rsidRDefault="00020430" w:rsidP="00020430">
            <w:pPr>
              <w:pStyle w:val="ListParagraph"/>
              <w:numPr>
                <w:ilvl w:val="1"/>
                <w:numId w:val="19"/>
              </w:numPr>
              <w:spacing w:after="0" w:line="240" w:lineRule="auto"/>
              <w:ind w:left="0" w:firstLine="0"/>
              <w:jc w:val="both"/>
              <w:rPr>
                <w:rFonts w:ascii="Montserrat" w:hAnsi="Montserrat"/>
                <w:sz w:val="20"/>
                <w:szCs w:val="20"/>
              </w:rPr>
            </w:pPr>
            <w:r w:rsidRPr="00A211B8">
              <w:rPr>
                <w:rFonts w:ascii="Montserrat" w:hAnsi="Montserrat"/>
                <w:sz w:val="20"/>
                <w:szCs w:val="20"/>
              </w:rPr>
              <w:t xml:space="preserve">Vėliavėlių laikiklis turi būti įrengtas transporto priemonės viršutinėje priekinėje dalyje iš abiejų transporto priemonės pusių. </w:t>
            </w:r>
          </w:p>
        </w:tc>
        <w:tc>
          <w:tcPr>
            <w:tcW w:w="6165" w:type="dxa"/>
            <w:tcBorders>
              <w:top w:val="single" w:sz="4" w:space="0" w:color="000000" w:themeColor="text1"/>
              <w:left w:val="single" w:sz="4" w:space="0" w:color="000000" w:themeColor="text1"/>
              <w:bottom w:val="single" w:sz="4" w:space="0" w:color="000000" w:themeColor="text1"/>
            </w:tcBorders>
          </w:tcPr>
          <w:p w14:paraId="305FB35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142B6BA" w14:textId="77777777" w:rsidTr="003B3C6E">
        <w:trPr>
          <w:trHeight w:val="614"/>
          <w:jc w:val="center"/>
        </w:trPr>
        <w:tc>
          <w:tcPr>
            <w:tcW w:w="2975" w:type="dxa"/>
            <w:gridSpan w:val="2"/>
            <w:vMerge/>
            <w:tcBorders>
              <w:bottom w:val="single" w:sz="4" w:space="0" w:color="000000" w:themeColor="text1"/>
              <w:right w:val="single" w:sz="4" w:space="0" w:color="000000" w:themeColor="text1"/>
            </w:tcBorders>
          </w:tcPr>
          <w:p w14:paraId="6A39E49B"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A0404EB" w14:textId="77777777" w:rsidR="00020430" w:rsidRPr="00A211B8" w:rsidDel="00036F85"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Lietuvos Respublikos vėliavėles privalo įsigyti Vežėjas. </w:t>
            </w:r>
            <w:r w:rsidRPr="00A211B8" w:rsidDel="00C84C4E">
              <w:rPr>
                <w:rFonts w:ascii="Montserrat" w:hAnsi="Montserrat"/>
                <w:sz w:val="20"/>
                <w:szCs w:val="20"/>
              </w:rPr>
              <w:t xml:space="preserve">Lietuvos </w:t>
            </w:r>
            <w:r w:rsidRPr="00A211B8">
              <w:rPr>
                <w:rFonts w:ascii="Montserrat" w:hAnsi="Montserrat"/>
                <w:sz w:val="20"/>
                <w:szCs w:val="20"/>
              </w:rPr>
              <w:t xml:space="preserve">Respublikos vėliavėlių dydis – 300 x 500 mm, vėliavėlių koto ilgis – 500 mm, </w:t>
            </w:r>
            <w:r w:rsidRPr="00A211B8">
              <w:rPr>
                <w:rStyle w:val="ui-provider"/>
                <w:rFonts w:ascii="Montserrat" w:hAnsi="Montserrat"/>
                <w:sz w:val="20"/>
                <w:szCs w:val="20"/>
              </w:rPr>
              <w:t>koto skersmuo 15 arba 16 mm.</w:t>
            </w:r>
          </w:p>
        </w:tc>
        <w:tc>
          <w:tcPr>
            <w:tcW w:w="6165" w:type="dxa"/>
            <w:tcBorders>
              <w:top w:val="single" w:sz="4" w:space="0" w:color="000000" w:themeColor="text1"/>
              <w:left w:val="single" w:sz="4" w:space="0" w:color="000000" w:themeColor="text1"/>
              <w:bottom w:val="single" w:sz="4" w:space="0" w:color="000000" w:themeColor="text1"/>
            </w:tcBorders>
          </w:tcPr>
          <w:p w14:paraId="173D99D1"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5B1CF45" w14:textId="77777777" w:rsidTr="003B3C6E">
        <w:trPr>
          <w:trHeight w:val="614"/>
          <w:jc w:val="center"/>
        </w:trPr>
        <w:tc>
          <w:tcPr>
            <w:tcW w:w="2975" w:type="dxa"/>
            <w:gridSpan w:val="2"/>
            <w:vMerge w:val="restart"/>
            <w:tcBorders>
              <w:right w:val="single" w:sz="4" w:space="0" w:color="000000" w:themeColor="text1"/>
            </w:tcBorders>
          </w:tcPr>
          <w:p w14:paraId="6768C234"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Grindys</w:t>
            </w:r>
          </w:p>
        </w:tc>
        <w:tc>
          <w:tcPr>
            <w:tcW w:w="6178" w:type="dxa"/>
            <w:tcBorders>
              <w:top w:val="single" w:sz="4" w:space="0" w:color="000000" w:themeColor="text1"/>
              <w:left w:val="single" w:sz="4" w:space="0" w:color="000000" w:themeColor="text1"/>
              <w:bottom w:val="single" w:sz="4" w:space="0" w:color="000000" w:themeColor="text1"/>
            </w:tcBorders>
          </w:tcPr>
          <w:p w14:paraId="38EF2D6B"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transporto priemonių grindims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4AAE244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B2F16C8" w14:textId="77777777" w:rsidTr="003B3C6E">
        <w:trPr>
          <w:trHeight w:val="614"/>
          <w:jc w:val="center"/>
        </w:trPr>
        <w:tc>
          <w:tcPr>
            <w:tcW w:w="2975" w:type="dxa"/>
            <w:gridSpan w:val="2"/>
            <w:vMerge/>
            <w:tcBorders>
              <w:right w:val="single" w:sz="4" w:space="0" w:color="000000" w:themeColor="text1"/>
            </w:tcBorders>
          </w:tcPr>
          <w:p w14:paraId="616954F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0EE86B1"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A211B8">
              <w:rPr>
                <w:rFonts w:ascii="Montserrat" w:hAnsi="Montserrat"/>
                <w:sz w:val="20"/>
                <w:szCs w:val="20"/>
              </w:rPr>
              <w:footnoteReference w:id="7"/>
            </w:r>
            <w:r w:rsidRPr="00A211B8">
              <w:rPr>
                <w:rFonts w:ascii="Montserrat" w:hAnsi="Montserrat"/>
                <w:sz w:val="20"/>
                <w:szCs w:val="20"/>
              </w:rPr>
              <w:t xml:space="preserve"> „Vienodos nuostatos dėl M3 kategorijos transporto priemonių patvirtinimo, atsižvelgiant į jų bendrąją konstrukciją“ [2015/922] 8 priedo 3.1 punktas). </w:t>
            </w:r>
          </w:p>
        </w:tc>
        <w:tc>
          <w:tcPr>
            <w:tcW w:w="6165" w:type="dxa"/>
            <w:tcBorders>
              <w:top w:val="single" w:sz="4" w:space="0" w:color="000000" w:themeColor="text1"/>
              <w:left w:val="single" w:sz="4" w:space="0" w:color="000000" w:themeColor="text1"/>
              <w:bottom w:val="single" w:sz="4" w:space="0" w:color="000000" w:themeColor="text1"/>
            </w:tcBorders>
          </w:tcPr>
          <w:p w14:paraId="79B1F5C9"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386DC05" w14:textId="77777777" w:rsidTr="003B3C6E">
        <w:trPr>
          <w:trHeight w:val="614"/>
          <w:jc w:val="center"/>
        </w:trPr>
        <w:tc>
          <w:tcPr>
            <w:tcW w:w="2975" w:type="dxa"/>
            <w:gridSpan w:val="2"/>
            <w:vMerge/>
            <w:tcBorders>
              <w:bottom w:val="single" w:sz="4" w:space="0" w:color="auto"/>
              <w:right w:val="single" w:sz="4" w:space="0" w:color="000000" w:themeColor="text1"/>
            </w:tcBorders>
          </w:tcPr>
          <w:p w14:paraId="1889CCC0"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980B046"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įlipimo (išlipimo) pakopos ir grindų briaunos pažymėtos ryškiu kontrastiniu žymėjimu, įlipimo laiptelio apšvietimas.</w:t>
            </w:r>
          </w:p>
        </w:tc>
        <w:tc>
          <w:tcPr>
            <w:tcW w:w="6165" w:type="dxa"/>
            <w:tcBorders>
              <w:top w:val="single" w:sz="4" w:space="0" w:color="000000" w:themeColor="text1"/>
              <w:left w:val="single" w:sz="4" w:space="0" w:color="000000" w:themeColor="text1"/>
              <w:bottom w:val="single" w:sz="4" w:space="0" w:color="000000" w:themeColor="text1"/>
            </w:tcBorders>
          </w:tcPr>
          <w:p w14:paraId="58F7550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8A68A09" w14:textId="77777777" w:rsidTr="003B3C6E">
        <w:trPr>
          <w:trHeight w:val="614"/>
          <w:jc w:val="center"/>
        </w:trPr>
        <w:tc>
          <w:tcPr>
            <w:tcW w:w="2975" w:type="dxa"/>
            <w:gridSpan w:val="2"/>
            <w:vMerge w:val="restart"/>
            <w:tcBorders>
              <w:top w:val="single" w:sz="4" w:space="0" w:color="auto"/>
              <w:right w:val="single" w:sz="4" w:space="0" w:color="000000" w:themeColor="text1"/>
            </w:tcBorders>
          </w:tcPr>
          <w:p w14:paraId="07B36ECE"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salono kondicionavimo sistema (vėdinimo, šildymo sistemos)</w:t>
            </w:r>
          </w:p>
        </w:tc>
        <w:tc>
          <w:tcPr>
            <w:tcW w:w="6178" w:type="dxa"/>
            <w:tcBorders>
              <w:top w:val="single" w:sz="4" w:space="0" w:color="000000" w:themeColor="text1"/>
              <w:left w:val="single" w:sz="4" w:space="0" w:color="000000" w:themeColor="text1"/>
              <w:bottom w:val="single" w:sz="4" w:space="0" w:color="000000" w:themeColor="text1"/>
            </w:tcBorders>
          </w:tcPr>
          <w:p w14:paraId="09AE9727" w14:textId="77777777" w:rsidR="00020430" w:rsidRPr="00A211B8" w:rsidRDefault="00020430" w:rsidP="00020430">
            <w:pPr>
              <w:pStyle w:val="ListParagraph"/>
              <w:numPr>
                <w:ilvl w:val="1"/>
                <w:numId w:val="19"/>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5" w:type="dxa"/>
            <w:tcBorders>
              <w:top w:val="single" w:sz="4" w:space="0" w:color="000000" w:themeColor="text1"/>
              <w:left w:val="single" w:sz="4" w:space="0" w:color="000000" w:themeColor="text1"/>
              <w:bottom w:val="single" w:sz="4" w:space="0" w:color="000000" w:themeColor="text1"/>
            </w:tcBorders>
          </w:tcPr>
          <w:p w14:paraId="09E95D2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03BF6A4" w14:textId="77777777" w:rsidTr="003B3C6E">
        <w:trPr>
          <w:trHeight w:val="614"/>
          <w:jc w:val="center"/>
        </w:trPr>
        <w:tc>
          <w:tcPr>
            <w:tcW w:w="2975" w:type="dxa"/>
            <w:gridSpan w:val="2"/>
            <w:vMerge/>
            <w:tcBorders>
              <w:top w:val="single" w:sz="4" w:space="0" w:color="auto"/>
              <w:right w:val="single" w:sz="4" w:space="0" w:color="000000" w:themeColor="text1"/>
            </w:tcBorders>
          </w:tcPr>
          <w:p w14:paraId="080A6D50"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3105B13" w14:textId="77777777" w:rsidR="00020430" w:rsidRPr="00A211B8" w:rsidRDefault="00020430" w:rsidP="00020430">
            <w:pPr>
              <w:pStyle w:val="ListParagraph"/>
              <w:numPr>
                <w:ilvl w:val="1"/>
                <w:numId w:val="19"/>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5" w:type="dxa"/>
            <w:tcBorders>
              <w:top w:val="single" w:sz="4" w:space="0" w:color="000000" w:themeColor="text1"/>
              <w:left w:val="single" w:sz="4" w:space="0" w:color="000000" w:themeColor="text1"/>
              <w:bottom w:val="single" w:sz="4" w:space="0" w:color="000000" w:themeColor="text1"/>
            </w:tcBorders>
          </w:tcPr>
          <w:p w14:paraId="7582A68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5204B11" w14:textId="77777777" w:rsidTr="003B3C6E">
        <w:trPr>
          <w:trHeight w:val="614"/>
          <w:jc w:val="center"/>
        </w:trPr>
        <w:tc>
          <w:tcPr>
            <w:tcW w:w="2975" w:type="dxa"/>
            <w:gridSpan w:val="2"/>
            <w:vMerge/>
            <w:tcBorders>
              <w:top w:val="single" w:sz="4" w:space="0" w:color="auto"/>
              <w:right w:val="single" w:sz="4" w:space="0" w:color="000000" w:themeColor="text1"/>
            </w:tcBorders>
          </w:tcPr>
          <w:p w14:paraId="0771CAD2"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37E9A94" w14:textId="0B719FBE" w:rsidR="00020430" w:rsidRPr="00A211B8" w:rsidRDefault="00020430" w:rsidP="00020430">
            <w:pPr>
              <w:pStyle w:val="ListParagraph"/>
              <w:numPr>
                <w:ilvl w:val="1"/>
                <w:numId w:val="19"/>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Pagalbinį/autonominį energijos šaltinį leidžiama naudoti šaltuoju metu laiku esant -5°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5" w:type="dxa"/>
            <w:tcBorders>
              <w:top w:val="single" w:sz="4" w:space="0" w:color="000000" w:themeColor="text1"/>
              <w:left w:val="single" w:sz="4" w:space="0" w:color="000000" w:themeColor="text1"/>
              <w:bottom w:val="single" w:sz="4" w:space="0" w:color="000000" w:themeColor="text1"/>
            </w:tcBorders>
          </w:tcPr>
          <w:p w14:paraId="1AFCF3C3"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257C4A4" w14:textId="77777777" w:rsidTr="003B3C6E">
        <w:trPr>
          <w:trHeight w:val="614"/>
          <w:jc w:val="center"/>
        </w:trPr>
        <w:tc>
          <w:tcPr>
            <w:tcW w:w="2975" w:type="dxa"/>
            <w:gridSpan w:val="2"/>
            <w:vMerge/>
            <w:tcBorders>
              <w:top w:val="single" w:sz="4" w:space="0" w:color="auto"/>
              <w:right w:val="single" w:sz="4" w:space="0" w:color="000000" w:themeColor="text1"/>
            </w:tcBorders>
          </w:tcPr>
          <w:p w14:paraId="72ECB319"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D9FC3E2" w14:textId="77777777" w:rsidR="00020430" w:rsidRPr="00A211B8" w:rsidRDefault="00020430" w:rsidP="00020430">
            <w:pPr>
              <w:pStyle w:val="ListParagraph"/>
              <w:numPr>
                <w:ilvl w:val="1"/>
                <w:numId w:val="19"/>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5" w:type="dxa"/>
            <w:tcBorders>
              <w:top w:val="single" w:sz="4" w:space="0" w:color="000000" w:themeColor="text1"/>
              <w:left w:val="single" w:sz="4" w:space="0" w:color="000000" w:themeColor="text1"/>
              <w:bottom w:val="single" w:sz="4" w:space="0" w:color="000000" w:themeColor="text1"/>
            </w:tcBorders>
          </w:tcPr>
          <w:p w14:paraId="752AB46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4A67313" w14:textId="77777777" w:rsidTr="003B3C6E">
        <w:trPr>
          <w:trHeight w:val="614"/>
          <w:jc w:val="center"/>
        </w:trPr>
        <w:tc>
          <w:tcPr>
            <w:tcW w:w="2975" w:type="dxa"/>
            <w:gridSpan w:val="2"/>
            <w:vMerge/>
            <w:tcBorders>
              <w:right w:val="single" w:sz="4" w:space="0" w:color="000000" w:themeColor="text1"/>
            </w:tcBorders>
          </w:tcPr>
          <w:p w14:paraId="7C1F665F"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BA73D74" w14:textId="77777777" w:rsidR="00020430" w:rsidRPr="00A211B8" w:rsidRDefault="00020430" w:rsidP="00020430">
            <w:pPr>
              <w:pStyle w:val="ListParagraph"/>
              <w:numPr>
                <w:ilvl w:val="1"/>
                <w:numId w:val="19"/>
              </w:numPr>
              <w:suppressAutoHyphens w:val="0"/>
              <w:autoSpaceDN/>
              <w:spacing w:after="0" w:line="240" w:lineRule="auto"/>
              <w:ind w:left="0" w:firstLine="0"/>
              <w:jc w:val="both"/>
              <w:textAlignment w:val="auto"/>
              <w:rPr>
                <w:rFonts w:ascii="Montserrat" w:hAnsi="Montserrat"/>
                <w:sz w:val="20"/>
                <w:szCs w:val="20"/>
              </w:rPr>
            </w:pPr>
            <w:r w:rsidRPr="00A211B8">
              <w:rPr>
                <w:rFonts w:ascii="Montserrat" w:hAnsi="Montserrat"/>
                <w:sz w:val="20"/>
                <w:szCs w:val="20"/>
              </w:rPr>
              <w:t>Reikalavimai transporto priemonių kondicionavimui ir šildymui bei temperatūrai transporto priemonių salone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39ED6E1F"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2A0A80A" w14:textId="77777777" w:rsidTr="00A63892">
        <w:trPr>
          <w:trHeight w:val="614"/>
          <w:jc w:val="center"/>
        </w:trPr>
        <w:tc>
          <w:tcPr>
            <w:tcW w:w="2975" w:type="dxa"/>
            <w:gridSpan w:val="2"/>
            <w:vMerge/>
            <w:tcBorders>
              <w:bottom w:val="single" w:sz="4" w:space="0" w:color="auto"/>
              <w:right w:val="single" w:sz="4" w:space="0" w:color="000000" w:themeColor="text1"/>
            </w:tcBorders>
          </w:tcPr>
          <w:p w14:paraId="60999B9B"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FF3853D" w14:textId="1695A434"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salone turi būti ne mažiau nei 8 langai su užraktais rakinamomis orlaidėmis.</w:t>
            </w:r>
          </w:p>
        </w:tc>
        <w:tc>
          <w:tcPr>
            <w:tcW w:w="6165" w:type="dxa"/>
            <w:tcBorders>
              <w:top w:val="single" w:sz="4" w:space="0" w:color="000000" w:themeColor="text1"/>
              <w:left w:val="single" w:sz="4" w:space="0" w:color="000000" w:themeColor="text1"/>
              <w:bottom w:val="single" w:sz="4" w:space="0" w:color="000000" w:themeColor="text1"/>
            </w:tcBorders>
          </w:tcPr>
          <w:p w14:paraId="3C4B5FA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BC41F04" w14:textId="77777777" w:rsidTr="00A63892">
        <w:trPr>
          <w:trHeight w:val="614"/>
          <w:jc w:val="center"/>
        </w:trPr>
        <w:tc>
          <w:tcPr>
            <w:tcW w:w="2975" w:type="dxa"/>
            <w:gridSpan w:val="2"/>
            <w:vMerge w:val="restart"/>
            <w:tcBorders>
              <w:top w:val="single" w:sz="4" w:space="0" w:color="auto"/>
              <w:bottom w:val="single" w:sz="4" w:space="0" w:color="auto"/>
              <w:right w:val="single" w:sz="4" w:space="0" w:color="000000" w:themeColor="text1"/>
            </w:tcBorders>
          </w:tcPr>
          <w:p w14:paraId="4EC2A471"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Transporto priemonės apipavidalinimas / ženklinimas</w:t>
            </w:r>
          </w:p>
        </w:tc>
        <w:tc>
          <w:tcPr>
            <w:tcW w:w="6178" w:type="dxa"/>
            <w:tcBorders>
              <w:top w:val="single" w:sz="4" w:space="0" w:color="000000" w:themeColor="text1"/>
              <w:left w:val="single" w:sz="4" w:space="0" w:color="000000" w:themeColor="text1"/>
              <w:bottom w:val="single" w:sz="4" w:space="0" w:color="000000" w:themeColor="text1"/>
            </w:tcBorders>
          </w:tcPr>
          <w:p w14:paraId="1C2B5D7E"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dėl transporto priemonių apipavidalinimo nurodyti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46AE677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2A25BBE" w14:textId="77777777" w:rsidTr="003B3C6E">
        <w:trPr>
          <w:trHeight w:val="614"/>
          <w:jc w:val="center"/>
        </w:trPr>
        <w:tc>
          <w:tcPr>
            <w:tcW w:w="2975" w:type="dxa"/>
            <w:gridSpan w:val="2"/>
            <w:vMerge/>
            <w:tcBorders>
              <w:bottom w:val="single" w:sz="4" w:space="0" w:color="auto"/>
              <w:right w:val="single" w:sz="4" w:space="0" w:color="000000" w:themeColor="text1"/>
            </w:tcBorders>
          </w:tcPr>
          <w:p w14:paraId="1DE6ADA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5A19BCB"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 xml:space="preserve">Transporto priemonių išorei dažyti naudojami dažai </w:t>
            </w:r>
            <w:r w:rsidRPr="00A211B8">
              <w:rPr>
                <w:rFonts w:ascii="Montserrat" w:hAnsi="Montserrat" w:cs="Calibri"/>
                <w:sz w:val="20"/>
                <w:szCs w:val="20"/>
                <w:lang w:eastAsia="lt-LT"/>
              </w:rPr>
              <w:t>RAL 3000 (</w:t>
            </w:r>
            <w:r w:rsidRPr="00A211B8">
              <w:rPr>
                <w:rFonts w:ascii="Montserrat" w:eastAsia="Calibri" w:hAnsi="Montserrat" w:cs="Arial"/>
                <w:sz w:val="20"/>
                <w:szCs w:val="20"/>
              </w:rPr>
              <w:t>Pantone 1805C/U).</w:t>
            </w:r>
            <w:r w:rsidRPr="00A211B8">
              <w:rPr>
                <w:rFonts w:ascii="Montserrat" w:eastAsia="Calibri" w:hAnsi="Montserrat" w:cs="Segoe UI"/>
                <w:color w:val="0D0D0D"/>
                <w:sz w:val="20"/>
                <w:szCs w:val="20"/>
                <w:shd w:val="clear" w:color="auto" w:fill="FFFFFF"/>
              </w:rPr>
              <w:t xml:space="preserve"> </w:t>
            </w:r>
            <w:r w:rsidRPr="00A211B8">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A211B8">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A211B8">
              <w:rPr>
                <w:rFonts w:ascii="Montserrat" w:eastAsia="Calibri" w:hAnsi="Montserrat" w:cs="Arial"/>
                <w:sz w:val="20"/>
                <w:szCs w:val="20"/>
              </w:rPr>
              <w:t xml:space="preserve">ir </w:t>
            </w:r>
            <w:r w:rsidRPr="00A211B8">
              <w:rPr>
                <w:rFonts w:ascii="Montserrat" w:hAnsi="Montserrat"/>
                <w:sz w:val="20"/>
                <w:szCs w:val="20"/>
              </w:rPr>
              <w:t>aplinkos poveikiui.</w:t>
            </w:r>
          </w:p>
        </w:tc>
        <w:tc>
          <w:tcPr>
            <w:tcW w:w="6165" w:type="dxa"/>
            <w:tcBorders>
              <w:top w:val="single" w:sz="4" w:space="0" w:color="000000" w:themeColor="text1"/>
              <w:left w:val="single" w:sz="4" w:space="0" w:color="000000" w:themeColor="text1"/>
              <w:bottom w:val="single" w:sz="4" w:space="0" w:color="000000" w:themeColor="text1"/>
            </w:tcBorders>
          </w:tcPr>
          <w:p w14:paraId="13E27B5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0939866" w14:textId="77777777" w:rsidTr="003B3C6E">
        <w:trPr>
          <w:trHeight w:val="614"/>
          <w:jc w:val="center"/>
        </w:trPr>
        <w:tc>
          <w:tcPr>
            <w:tcW w:w="2975" w:type="dxa"/>
            <w:gridSpan w:val="2"/>
            <w:vMerge w:val="restart"/>
            <w:tcBorders>
              <w:top w:val="single" w:sz="4" w:space="0" w:color="auto"/>
              <w:right w:val="single" w:sz="4" w:space="0" w:color="000000" w:themeColor="text1"/>
            </w:tcBorders>
          </w:tcPr>
          <w:p w14:paraId="59A68F7E"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Langai</w:t>
            </w:r>
          </w:p>
        </w:tc>
        <w:tc>
          <w:tcPr>
            <w:tcW w:w="6178" w:type="dxa"/>
            <w:tcBorders>
              <w:top w:val="single" w:sz="4" w:space="0" w:color="000000" w:themeColor="text1"/>
              <w:left w:val="single" w:sz="4" w:space="0" w:color="000000" w:themeColor="text1"/>
              <w:bottom w:val="single" w:sz="4" w:space="0" w:color="000000" w:themeColor="text1"/>
            </w:tcBorders>
          </w:tcPr>
          <w:p w14:paraId="65DBBE32"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 langai turi būti pagaminti iš saugaus (grūdinto) stiklo.</w:t>
            </w:r>
          </w:p>
        </w:tc>
        <w:tc>
          <w:tcPr>
            <w:tcW w:w="6165" w:type="dxa"/>
            <w:tcBorders>
              <w:top w:val="single" w:sz="4" w:space="0" w:color="000000" w:themeColor="text1"/>
              <w:left w:val="single" w:sz="4" w:space="0" w:color="000000" w:themeColor="text1"/>
              <w:bottom w:val="single" w:sz="4" w:space="0" w:color="000000" w:themeColor="text1"/>
            </w:tcBorders>
          </w:tcPr>
          <w:p w14:paraId="3A1C73CF"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093C5B4" w14:textId="77777777" w:rsidTr="003B3C6E">
        <w:trPr>
          <w:trHeight w:val="614"/>
          <w:jc w:val="center"/>
        </w:trPr>
        <w:tc>
          <w:tcPr>
            <w:tcW w:w="2975" w:type="dxa"/>
            <w:gridSpan w:val="2"/>
            <w:vMerge/>
            <w:tcBorders>
              <w:right w:val="single" w:sz="4" w:space="0" w:color="000000" w:themeColor="text1"/>
            </w:tcBorders>
          </w:tcPr>
          <w:p w14:paraId="694A76D7"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8BE049F"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 xml:space="preserve"> Keleivių įlipimo durų stiklai turi užimti ne mažiau kaip 50% durų ploto.</w:t>
            </w:r>
          </w:p>
        </w:tc>
        <w:tc>
          <w:tcPr>
            <w:tcW w:w="6165" w:type="dxa"/>
            <w:tcBorders>
              <w:top w:val="single" w:sz="4" w:space="0" w:color="000000" w:themeColor="text1"/>
              <w:left w:val="single" w:sz="4" w:space="0" w:color="000000" w:themeColor="text1"/>
              <w:bottom w:val="single" w:sz="4" w:space="0" w:color="000000" w:themeColor="text1"/>
            </w:tcBorders>
          </w:tcPr>
          <w:p w14:paraId="5CC444E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C702160" w14:textId="77777777" w:rsidTr="003B3C6E">
        <w:trPr>
          <w:trHeight w:val="614"/>
          <w:jc w:val="center"/>
        </w:trPr>
        <w:tc>
          <w:tcPr>
            <w:tcW w:w="2975" w:type="dxa"/>
            <w:gridSpan w:val="2"/>
            <w:vMerge/>
            <w:tcBorders>
              <w:bottom w:val="single" w:sz="4" w:space="0" w:color="auto"/>
              <w:right w:val="single" w:sz="4" w:space="0" w:color="000000" w:themeColor="text1"/>
            </w:tcBorders>
          </w:tcPr>
          <w:p w14:paraId="7014734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B97C31C"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211B8">
              <w:rPr>
                <w:rFonts w:ascii="Montserrat" w:hAnsi="Montserrat"/>
                <w:sz w:val="20"/>
                <w:szCs w:val="20"/>
              </w:rPr>
              <w:t>Priekinė švieslentė turi būti transporto priemonės priekyje, priekinio lango stiklo viršutinėje dalyje arba virš priekinio lango stiklo.</w:t>
            </w:r>
          </w:p>
        </w:tc>
        <w:tc>
          <w:tcPr>
            <w:tcW w:w="6165" w:type="dxa"/>
            <w:tcBorders>
              <w:top w:val="single" w:sz="4" w:space="0" w:color="000000" w:themeColor="text1"/>
              <w:left w:val="single" w:sz="4" w:space="0" w:color="000000" w:themeColor="text1"/>
              <w:bottom w:val="single" w:sz="4" w:space="0" w:color="000000" w:themeColor="text1"/>
            </w:tcBorders>
          </w:tcPr>
          <w:p w14:paraId="6824F24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D060D97" w14:textId="77777777" w:rsidTr="003B3C6E">
        <w:trPr>
          <w:trHeight w:val="614"/>
          <w:jc w:val="center"/>
        </w:trPr>
        <w:tc>
          <w:tcPr>
            <w:tcW w:w="2975" w:type="dxa"/>
            <w:gridSpan w:val="2"/>
            <w:vMerge w:val="restart"/>
            <w:tcBorders>
              <w:top w:val="single" w:sz="4" w:space="0" w:color="auto"/>
              <w:right w:val="single" w:sz="4" w:space="0" w:color="000000" w:themeColor="text1"/>
            </w:tcBorders>
          </w:tcPr>
          <w:p w14:paraId="24BD62ED"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Vidaus apšvietimas / išorinis apšvietimas, žibintai</w:t>
            </w:r>
          </w:p>
        </w:tc>
        <w:tc>
          <w:tcPr>
            <w:tcW w:w="6178" w:type="dxa"/>
            <w:tcBorders>
              <w:top w:val="single" w:sz="4" w:space="0" w:color="000000" w:themeColor="text1"/>
              <w:left w:val="single" w:sz="4" w:space="0" w:color="000000" w:themeColor="text1"/>
              <w:bottom w:val="single" w:sz="4" w:space="0" w:color="000000" w:themeColor="text1"/>
            </w:tcBorders>
          </w:tcPr>
          <w:p w14:paraId="1088EC1A"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salone turi būti įrengta dalinio (naktinio) ir pilno (dieninio) keleivių salono apšvietimo sistema.</w:t>
            </w:r>
          </w:p>
        </w:tc>
        <w:tc>
          <w:tcPr>
            <w:tcW w:w="6165" w:type="dxa"/>
            <w:tcBorders>
              <w:top w:val="single" w:sz="4" w:space="0" w:color="000000" w:themeColor="text1"/>
              <w:left w:val="single" w:sz="4" w:space="0" w:color="000000" w:themeColor="text1"/>
              <w:bottom w:val="single" w:sz="4" w:space="0" w:color="000000" w:themeColor="text1"/>
            </w:tcBorders>
          </w:tcPr>
          <w:p w14:paraId="6FD6584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ED3F67C" w14:textId="77777777" w:rsidTr="003B3C6E">
        <w:trPr>
          <w:trHeight w:val="614"/>
          <w:jc w:val="center"/>
        </w:trPr>
        <w:tc>
          <w:tcPr>
            <w:tcW w:w="2975" w:type="dxa"/>
            <w:gridSpan w:val="2"/>
            <w:vMerge/>
            <w:tcBorders>
              <w:right w:val="single" w:sz="4" w:space="0" w:color="000000" w:themeColor="text1"/>
            </w:tcBorders>
          </w:tcPr>
          <w:p w14:paraId="3C441353"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AA63D35"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salono šviestuvai turi būti išdėstyti taip, kad užtikrintų keleivių salono ir keleivių įlipimo (išlipimo) durų apšvietimą bei neakintų vairuotojo.</w:t>
            </w:r>
          </w:p>
        </w:tc>
        <w:tc>
          <w:tcPr>
            <w:tcW w:w="6165" w:type="dxa"/>
            <w:tcBorders>
              <w:top w:val="single" w:sz="4" w:space="0" w:color="000000" w:themeColor="text1"/>
              <w:left w:val="single" w:sz="4" w:space="0" w:color="000000" w:themeColor="text1"/>
              <w:bottom w:val="single" w:sz="4" w:space="0" w:color="000000" w:themeColor="text1"/>
            </w:tcBorders>
          </w:tcPr>
          <w:p w14:paraId="7686DCD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8088A3B" w14:textId="77777777" w:rsidTr="003B3C6E">
        <w:trPr>
          <w:trHeight w:val="614"/>
          <w:jc w:val="center"/>
        </w:trPr>
        <w:tc>
          <w:tcPr>
            <w:tcW w:w="2975" w:type="dxa"/>
            <w:gridSpan w:val="2"/>
            <w:vMerge/>
            <w:tcBorders>
              <w:bottom w:val="single" w:sz="4" w:space="0" w:color="000000" w:themeColor="text1"/>
              <w:right w:val="single" w:sz="4" w:space="0" w:color="000000" w:themeColor="text1"/>
            </w:tcBorders>
          </w:tcPr>
          <w:p w14:paraId="14A3B19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6E1A136"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5" w:type="dxa"/>
            <w:tcBorders>
              <w:top w:val="single" w:sz="4" w:space="0" w:color="000000" w:themeColor="text1"/>
              <w:left w:val="single" w:sz="4" w:space="0" w:color="000000" w:themeColor="text1"/>
              <w:bottom w:val="single" w:sz="4" w:space="0" w:color="000000" w:themeColor="text1"/>
            </w:tcBorders>
          </w:tcPr>
          <w:p w14:paraId="78F271E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9D02905" w14:textId="77777777" w:rsidTr="003B3C6E">
        <w:trPr>
          <w:trHeight w:val="614"/>
          <w:jc w:val="center"/>
        </w:trPr>
        <w:tc>
          <w:tcPr>
            <w:tcW w:w="2975" w:type="dxa"/>
            <w:gridSpan w:val="2"/>
            <w:tcBorders>
              <w:bottom w:val="single" w:sz="4" w:space="0" w:color="auto"/>
              <w:right w:val="single" w:sz="4" w:space="0" w:color="000000" w:themeColor="text1"/>
            </w:tcBorders>
          </w:tcPr>
          <w:p w14:paraId="4AABAEB5"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Garsiakalbiai</w:t>
            </w:r>
          </w:p>
        </w:tc>
        <w:tc>
          <w:tcPr>
            <w:tcW w:w="6178" w:type="dxa"/>
            <w:tcBorders>
              <w:top w:val="single" w:sz="4" w:space="0" w:color="000000" w:themeColor="text1"/>
              <w:left w:val="single" w:sz="4" w:space="0" w:color="000000" w:themeColor="text1"/>
              <w:bottom w:val="single" w:sz="4" w:space="0" w:color="000000" w:themeColor="text1"/>
            </w:tcBorders>
          </w:tcPr>
          <w:p w14:paraId="375A3537"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A211B8">
              <w:rPr>
                <w:rFonts w:ascii="Montserrat" w:eastAsia="Calibri" w:hAnsi="Montserrat" w:cs="Arial"/>
                <w:sz w:val="20"/>
                <w:szCs w:val="20"/>
                <w:lang w:eastAsia="en-US"/>
              </w:rPr>
              <w:t xml:space="preserve">iki </w:t>
            </w:r>
            <w:r w:rsidRPr="00A211B8">
              <w:rPr>
                <w:rFonts w:ascii="Montserrat" w:hAnsi="Montserrat"/>
                <w:sz w:val="20"/>
                <w:szCs w:val="20"/>
                <w:lang w:eastAsia="lt-LT"/>
              </w:rPr>
              <w:t>keleivių vežimo paslaugų teikimo pradžios</w:t>
            </w:r>
            <w:r w:rsidRPr="00A211B8">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tcBorders>
          </w:tcPr>
          <w:p w14:paraId="1AB8423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5A9DA61B" w14:textId="77777777" w:rsidTr="003B3C6E">
        <w:trPr>
          <w:trHeight w:val="614"/>
          <w:jc w:val="center"/>
        </w:trPr>
        <w:tc>
          <w:tcPr>
            <w:tcW w:w="2975" w:type="dxa"/>
            <w:gridSpan w:val="2"/>
            <w:vMerge w:val="restart"/>
            <w:tcBorders>
              <w:top w:val="single" w:sz="4" w:space="0" w:color="auto"/>
              <w:right w:val="single" w:sz="4" w:space="0" w:color="000000" w:themeColor="text1"/>
            </w:tcBorders>
          </w:tcPr>
          <w:p w14:paraId="31C268C7"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lastRenderedPageBreak/>
              <w:t>Keleivių informavimo sistema</w:t>
            </w:r>
          </w:p>
          <w:p w14:paraId="0A3A6A78"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E133EB4"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435979AC"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AAEEEFC" w14:textId="77777777" w:rsidTr="003B3C6E">
        <w:trPr>
          <w:trHeight w:val="614"/>
          <w:jc w:val="center"/>
        </w:trPr>
        <w:tc>
          <w:tcPr>
            <w:tcW w:w="2975" w:type="dxa"/>
            <w:gridSpan w:val="2"/>
            <w:vMerge/>
            <w:tcBorders>
              <w:right w:val="single" w:sz="4" w:space="0" w:color="000000" w:themeColor="text1"/>
            </w:tcBorders>
          </w:tcPr>
          <w:p w14:paraId="6CFA45D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856B98D"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12192BB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1AE0B51" w14:textId="77777777" w:rsidTr="003B3C6E">
        <w:trPr>
          <w:trHeight w:val="614"/>
          <w:jc w:val="center"/>
        </w:trPr>
        <w:tc>
          <w:tcPr>
            <w:tcW w:w="2975" w:type="dxa"/>
            <w:gridSpan w:val="2"/>
            <w:vMerge/>
            <w:tcBorders>
              <w:right w:val="single" w:sz="4" w:space="0" w:color="000000" w:themeColor="text1"/>
            </w:tcBorders>
          </w:tcPr>
          <w:p w14:paraId="54131BC7"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C1D8026"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Keleivių informavimo sistemos komponentai, įskaitant LED švieslentes arba LCD ekranus privalo tinkamai veikti visos darbo dienos (reisų) metu.</w:t>
            </w:r>
          </w:p>
        </w:tc>
        <w:tc>
          <w:tcPr>
            <w:tcW w:w="6165" w:type="dxa"/>
            <w:tcBorders>
              <w:top w:val="single" w:sz="4" w:space="0" w:color="000000" w:themeColor="text1"/>
              <w:left w:val="single" w:sz="4" w:space="0" w:color="000000" w:themeColor="text1"/>
              <w:bottom w:val="single" w:sz="4" w:space="0" w:color="000000" w:themeColor="text1"/>
            </w:tcBorders>
          </w:tcPr>
          <w:p w14:paraId="12CA305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C78D049" w14:textId="77777777" w:rsidTr="003B3C6E">
        <w:trPr>
          <w:trHeight w:val="614"/>
          <w:jc w:val="center"/>
        </w:trPr>
        <w:tc>
          <w:tcPr>
            <w:tcW w:w="2975" w:type="dxa"/>
            <w:gridSpan w:val="2"/>
            <w:vMerge/>
            <w:tcBorders>
              <w:right w:val="single" w:sz="4" w:space="0" w:color="000000" w:themeColor="text1"/>
            </w:tcBorders>
          </w:tcPr>
          <w:p w14:paraId="3CF510B9"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08F4B12"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ryškumąne mažesnį kaip  3500 cd/m</w:t>
            </w:r>
            <w:r w:rsidRPr="00A211B8">
              <w:rPr>
                <w:rFonts w:ascii="Montserrat" w:hAnsi="Montserrat"/>
                <w:sz w:val="20"/>
                <w:szCs w:val="20"/>
                <w:vertAlign w:val="superscript"/>
              </w:rPr>
              <w:t>2</w:t>
            </w:r>
            <w:r w:rsidRPr="00A211B8">
              <w:rPr>
                <w:rFonts w:ascii="Montserrat" w:hAnsi="Montserrat"/>
                <w:sz w:val="20"/>
                <w:szCs w:val="20"/>
              </w:rPr>
              <w:t xml:space="preserve"> (RGB daliai) ir ne mažesnį kaip 5000 cd/m</w:t>
            </w:r>
            <w:r w:rsidRPr="00A211B8">
              <w:rPr>
                <w:rFonts w:ascii="Montserrat" w:hAnsi="Montserrat"/>
                <w:sz w:val="20"/>
                <w:szCs w:val="20"/>
                <w:vertAlign w:val="superscript"/>
              </w:rPr>
              <w:t>2</w:t>
            </w:r>
            <w:r w:rsidRPr="00A211B8">
              <w:rPr>
                <w:rFonts w:ascii="Montserrat" w:hAnsi="Montserrat"/>
                <w:sz w:val="20"/>
                <w:szCs w:val="20"/>
              </w:rPr>
              <w:t xml:space="preserve"> (baltai daliai).</w:t>
            </w:r>
          </w:p>
        </w:tc>
        <w:tc>
          <w:tcPr>
            <w:tcW w:w="6165" w:type="dxa"/>
            <w:tcBorders>
              <w:top w:val="single" w:sz="4" w:space="0" w:color="000000" w:themeColor="text1"/>
              <w:left w:val="single" w:sz="4" w:space="0" w:color="000000" w:themeColor="text1"/>
              <w:bottom w:val="single" w:sz="4" w:space="0" w:color="000000" w:themeColor="text1"/>
            </w:tcBorders>
          </w:tcPr>
          <w:p w14:paraId="343FBE6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59942FF" w14:textId="77777777" w:rsidTr="003B3C6E">
        <w:trPr>
          <w:trHeight w:val="614"/>
          <w:jc w:val="center"/>
        </w:trPr>
        <w:tc>
          <w:tcPr>
            <w:tcW w:w="2975" w:type="dxa"/>
            <w:gridSpan w:val="2"/>
            <w:vMerge/>
            <w:tcBorders>
              <w:right w:val="single" w:sz="4" w:space="0" w:color="000000" w:themeColor="text1"/>
            </w:tcBorders>
          </w:tcPr>
          <w:p w14:paraId="11DB49F4"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4B0C96B"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 </w:t>
            </w:r>
          </w:p>
        </w:tc>
        <w:tc>
          <w:tcPr>
            <w:tcW w:w="6165" w:type="dxa"/>
            <w:tcBorders>
              <w:top w:val="single" w:sz="4" w:space="0" w:color="000000" w:themeColor="text1"/>
              <w:left w:val="single" w:sz="4" w:space="0" w:color="000000" w:themeColor="text1"/>
              <w:bottom w:val="single" w:sz="4" w:space="0" w:color="000000" w:themeColor="text1"/>
            </w:tcBorders>
          </w:tcPr>
          <w:p w14:paraId="2D2BD50E"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5680CCB" w14:textId="77777777" w:rsidTr="003B3C6E">
        <w:trPr>
          <w:trHeight w:val="614"/>
          <w:jc w:val="center"/>
        </w:trPr>
        <w:tc>
          <w:tcPr>
            <w:tcW w:w="2975" w:type="dxa"/>
            <w:gridSpan w:val="2"/>
            <w:vMerge/>
            <w:tcBorders>
              <w:right w:val="single" w:sz="4" w:space="0" w:color="000000" w:themeColor="text1"/>
            </w:tcBorders>
          </w:tcPr>
          <w:p w14:paraId="63ABD9FF"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2D6EFAA" w14:textId="05C92EEB"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dešinėje pusėje turi būti įrengtos 3 išorinės keleivių informavimo švieslentės.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w:t>
            </w:r>
          </w:p>
        </w:tc>
        <w:tc>
          <w:tcPr>
            <w:tcW w:w="6165" w:type="dxa"/>
            <w:tcBorders>
              <w:top w:val="single" w:sz="4" w:space="0" w:color="000000" w:themeColor="text1"/>
              <w:left w:val="single" w:sz="4" w:space="0" w:color="000000" w:themeColor="text1"/>
              <w:bottom w:val="single" w:sz="4" w:space="0" w:color="000000" w:themeColor="text1"/>
            </w:tcBorders>
          </w:tcPr>
          <w:p w14:paraId="1AB5396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0AD860A" w14:textId="77777777" w:rsidTr="003B3C6E">
        <w:trPr>
          <w:trHeight w:val="614"/>
          <w:jc w:val="center"/>
        </w:trPr>
        <w:tc>
          <w:tcPr>
            <w:tcW w:w="2975" w:type="dxa"/>
            <w:gridSpan w:val="2"/>
            <w:vMerge/>
            <w:tcBorders>
              <w:right w:val="single" w:sz="4" w:space="0" w:color="000000" w:themeColor="text1"/>
            </w:tcBorders>
          </w:tcPr>
          <w:p w14:paraId="73BFA28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9CC277C"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w:t>
            </w:r>
          </w:p>
        </w:tc>
        <w:tc>
          <w:tcPr>
            <w:tcW w:w="6165" w:type="dxa"/>
            <w:tcBorders>
              <w:top w:val="single" w:sz="4" w:space="0" w:color="000000" w:themeColor="text1"/>
              <w:left w:val="single" w:sz="4" w:space="0" w:color="000000" w:themeColor="text1"/>
              <w:bottom w:val="single" w:sz="4" w:space="0" w:color="000000" w:themeColor="text1"/>
            </w:tcBorders>
          </w:tcPr>
          <w:p w14:paraId="48138A4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4B7C39E" w14:textId="77777777" w:rsidTr="003B3C6E">
        <w:trPr>
          <w:trHeight w:val="614"/>
          <w:jc w:val="center"/>
        </w:trPr>
        <w:tc>
          <w:tcPr>
            <w:tcW w:w="2975" w:type="dxa"/>
            <w:gridSpan w:val="2"/>
            <w:vMerge/>
            <w:tcBorders>
              <w:right w:val="single" w:sz="4" w:space="0" w:color="000000" w:themeColor="text1"/>
            </w:tcBorders>
          </w:tcPr>
          <w:p w14:paraId="0BFBEDDA"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AE06ADB" w14:textId="1219A08D"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kairėje pusėje turi būti įrengta 2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5" w:type="dxa"/>
            <w:tcBorders>
              <w:top w:val="single" w:sz="4" w:space="0" w:color="000000" w:themeColor="text1"/>
              <w:left w:val="single" w:sz="4" w:space="0" w:color="000000" w:themeColor="text1"/>
              <w:bottom w:val="single" w:sz="4" w:space="0" w:color="000000" w:themeColor="text1"/>
            </w:tcBorders>
          </w:tcPr>
          <w:p w14:paraId="6E70494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9187DC6" w14:textId="77777777" w:rsidTr="003B3C6E">
        <w:trPr>
          <w:trHeight w:val="614"/>
          <w:jc w:val="center"/>
        </w:trPr>
        <w:tc>
          <w:tcPr>
            <w:tcW w:w="2975" w:type="dxa"/>
            <w:gridSpan w:val="2"/>
            <w:vMerge/>
            <w:tcBorders>
              <w:right w:val="single" w:sz="4" w:space="0" w:color="000000" w:themeColor="text1"/>
            </w:tcBorders>
          </w:tcPr>
          <w:p w14:paraId="78D85F6F"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FD219C4" w14:textId="7C30F705"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priemonėse turi būti įrengtos 7 vidinės švieslentės (ekranai) su LCD TFT ekranu arba lygiavertės technologijos ir ne mažesne kaip 29 colių įstrižaine.</w:t>
            </w:r>
          </w:p>
        </w:tc>
        <w:tc>
          <w:tcPr>
            <w:tcW w:w="6165" w:type="dxa"/>
            <w:tcBorders>
              <w:top w:val="single" w:sz="4" w:space="0" w:color="000000" w:themeColor="text1"/>
              <w:left w:val="single" w:sz="4" w:space="0" w:color="000000" w:themeColor="text1"/>
              <w:bottom w:val="single" w:sz="4" w:space="0" w:color="000000" w:themeColor="text1"/>
            </w:tcBorders>
          </w:tcPr>
          <w:p w14:paraId="5A33322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C5279E3" w14:textId="77777777" w:rsidTr="003B3C6E">
        <w:trPr>
          <w:trHeight w:val="614"/>
          <w:jc w:val="center"/>
        </w:trPr>
        <w:tc>
          <w:tcPr>
            <w:tcW w:w="2975" w:type="dxa"/>
            <w:gridSpan w:val="2"/>
            <w:vMerge/>
            <w:tcBorders>
              <w:right w:val="single" w:sz="4" w:space="0" w:color="000000" w:themeColor="text1"/>
            </w:tcBorders>
          </w:tcPr>
          <w:p w14:paraId="3B9E132F"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A52CE76" w14:textId="7D8164B0"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iki keleivių vežimo paslaugų teikimo pradžios. Jeigu dėl autobuso konstrukcijos neįmanoma įrengti 29 colių įstrižainės vidinės švieslentės autobuso gale, 1 (vieną) iš 7 švieslenčių leidžiama įrengti 18 arba daugiau colių įstrižainės, kurios raiška ne mažiau nei 1900x610 taškų, ekrano kraštinių santykis – ne mažiau 16:9. 18 colių įstrižainės švieslentei reikalavimas dėl galimybės rodyti du skirtingus vaizdus nėra taikomas.</w:t>
            </w:r>
          </w:p>
        </w:tc>
        <w:tc>
          <w:tcPr>
            <w:tcW w:w="6165" w:type="dxa"/>
            <w:tcBorders>
              <w:top w:val="single" w:sz="4" w:space="0" w:color="000000" w:themeColor="text1"/>
              <w:left w:val="single" w:sz="4" w:space="0" w:color="000000" w:themeColor="text1"/>
              <w:bottom w:val="single" w:sz="4" w:space="0" w:color="000000" w:themeColor="text1"/>
            </w:tcBorders>
          </w:tcPr>
          <w:p w14:paraId="15C75D49"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4EA9759" w14:textId="77777777" w:rsidTr="003B3C6E">
        <w:trPr>
          <w:trHeight w:val="614"/>
          <w:jc w:val="center"/>
        </w:trPr>
        <w:tc>
          <w:tcPr>
            <w:tcW w:w="2975" w:type="dxa"/>
            <w:gridSpan w:val="2"/>
            <w:vMerge/>
            <w:tcBorders>
              <w:right w:val="single" w:sz="4" w:space="0" w:color="000000" w:themeColor="text1"/>
            </w:tcBorders>
          </w:tcPr>
          <w:p w14:paraId="231AAE11"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1948948"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Vidinės švieslentės turi turėti ne mažesnį kaip 170° vertikalų ir ne mažesnį kaip 170° horizontalų matymo kampus (angl. ultra-wide viewing). Vidinių švieslenčių ryškumas turi siekti ne mažiau kaip 600 cd/m</w:t>
            </w:r>
            <w:r w:rsidRPr="00A211B8">
              <w:rPr>
                <w:rFonts w:ascii="Montserrat" w:hAnsi="Montserrat"/>
                <w:sz w:val="20"/>
                <w:szCs w:val="20"/>
                <w:vertAlign w:val="superscript"/>
              </w:rPr>
              <w:t>2</w:t>
            </w:r>
            <w:r w:rsidRPr="00A211B8">
              <w:rPr>
                <w:rFonts w:ascii="Montserrat" w:hAnsi="Montserrat"/>
                <w:sz w:val="20"/>
                <w:szCs w:val="20"/>
              </w:rPr>
              <w:t xml:space="preserve">. Vidinė švieslentė turi būti pritaikyta rodyti statinį vaizdą, </w:t>
            </w:r>
            <w:r w:rsidRPr="00A211B8">
              <w:rPr>
                <w:rFonts w:ascii="Montserrat" w:hAnsi="Montserrat"/>
                <w:sz w:val="20"/>
                <w:szCs w:val="20"/>
              </w:rPr>
              <w:lastRenderedPageBreak/>
              <w:t>papildomai nenaudojant matricos išdegimo mažinimo metodų. Ekrano danga – mažinanti atspindžius (angl. anti-glare).</w:t>
            </w:r>
          </w:p>
        </w:tc>
        <w:tc>
          <w:tcPr>
            <w:tcW w:w="6165" w:type="dxa"/>
            <w:tcBorders>
              <w:top w:val="single" w:sz="4" w:space="0" w:color="000000" w:themeColor="text1"/>
              <w:left w:val="single" w:sz="4" w:space="0" w:color="000000" w:themeColor="text1"/>
              <w:bottom w:val="single" w:sz="4" w:space="0" w:color="000000" w:themeColor="text1"/>
            </w:tcBorders>
          </w:tcPr>
          <w:p w14:paraId="4A63777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DE9DE05" w14:textId="77777777" w:rsidTr="003B3C6E">
        <w:trPr>
          <w:trHeight w:val="614"/>
          <w:jc w:val="center"/>
        </w:trPr>
        <w:tc>
          <w:tcPr>
            <w:tcW w:w="2975" w:type="dxa"/>
            <w:gridSpan w:val="2"/>
            <w:vMerge/>
            <w:tcBorders>
              <w:right w:val="single" w:sz="4" w:space="0" w:color="000000" w:themeColor="text1"/>
            </w:tcBorders>
          </w:tcPr>
          <w:p w14:paraId="16BD14FD"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EDAF7B6"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Duomenų atnaujinimo (garso, maršrutų informacijos, reklaminių vaizdo įrašų rodomų vidiniuose švieslenčių ekranuose) perdavimo būdas turi būti nuotolinis.</w:t>
            </w:r>
          </w:p>
        </w:tc>
        <w:tc>
          <w:tcPr>
            <w:tcW w:w="6165" w:type="dxa"/>
            <w:tcBorders>
              <w:top w:val="single" w:sz="4" w:space="0" w:color="000000" w:themeColor="text1"/>
              <w:left w:val="single" w:sz="4" w:space="0" w:color="000000" w:themeColor="text1"/>
              <w:bottom w:val="single" w:sz="4" w:space="0" w:color="000000" w:themeColor="text1"/>
            </w:tcBorders>
          </w:tcPr>
          <w:p w14:paraId="615DFE19"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576FCB8" w14:textId="77777777" w:rsidTr="003B3C6E">
        <w:trPr>
          <w:trHeight w:val="614"/>
          <w:jc w:val="center"/>
        </w:trPr>
        <w:tc>
          <w:tcPr>
            <w:tcW w:w="2975" w:type="dxa"/>
            <w:gridSpan w:val="2"/>
            <w:vMerge/>
            <w:tcBorders>
              <w:right w:val="single" w:sz="4" w:space="0" w:color="000000" w:themeColor="text1"/>
            </w:tcBorders>
          </w:tcPr>
          <w:p w14:paraId="3FF756F5"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ECFD9A3"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5" w:type="dxa"/>
            <w:tcBorders>
              <w:top w:val="single" w:sz="4" w:space="0" w:color="000000" w:themeColor="text1"/>
              <w:left w:val="single" w:sz="4" w:space="0" w:color="000000" w:themeColor="text1"/>
              <w:bottom w:val="single" w:sz="4" w:space="0" w:color="000000" w:themeColor="text1"/>
            </w:tcBorders>
          </w:tcPr>
          <w:p w14:paraId="56DCF38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814B174" w14:textId="77777777" w:rsidTr="003B3C6E">
        <w:trPr>
          <w:trHeight w:val="614"/>
          <w:jc w:val="center"/>
        </w:trPr>
        <w:tc>
          <w:tcPr>
            <w:tcW w:w="2975" w:type="dxa"/>
            <w:gridSpan w:val="2"/>
            <w:vMerge/>
            <w:tcBorders>
              <w:bottom w:val="single" w:sz="4" w:space="0" w:color="000000" w:themeColor="text1"/>
              <w:right w:val="single" w:sz="4" w:space="0" w:color="000000" w:themeColor="text1"/>
            </w:tcBorders>
          </w:tcPr>
          <w:p w14:paraId="70CA2304"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5AE3A2E"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Švieslenčių valdiklis turi turėti techninę galimybę prisijungti trečios šalies įrangą per LAN tinklą.</w:t>
            </w:r>
          </w:p>
        </w:tc>
        <w:tc>
          <w:tcPr>
            <w:tcW w:w="6165" w:type="dxa"/>
            <w:tcBorders>
              <w:top w:val="single" w:sz="4" w:space="0" w:color="000000" w:themeColor="text1"/>
              <w:left w:val="single" w:sz="4" w:space="0" w:color="000000" w:themeColor="text1"/>
              <w:bottom w:val="single" w:sz="4" w:space="0" w:color="000000" w:themeColor="text1"/>
            </w:tcBorders>
          </w:tcPr>
          <w:p w14:paraId="57FAB593"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EBE7D39" w14:textId="77777777" w:rsidTr="003B3C6E">
        <w:trPr>
          <w:trHeight w:val="614"/>
          <w:jc w:val="center"/>
        </w:trPr>
        <w:tc>
          <w:tcPr>
            <w:tcW w:w="2975" w:type="dxa"/>
            <w:gridSpan w:val="2"/>
            <w:vMerge w:val="restart"/>
            <w:tcBorders>
              <w:right w:val="single" w:sz="4" w:space="0" w:color="000000" w:themeColor="text1"/>
            </w:tcBorders>
          </w:tcPr>
          <w:p w14:paraId="5CE87BF1"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sėdynės</w:t>
            </w:r>
          </w:p>
        </w:tc>
        <w:tc>
          <w:tcPr>
            <w:tcW w:w="6178" w:type="dxa"/>
            <w:tcBorders>
              <w:top w:val="single" w:sz="4" w:space="0" w:color="000000" w:themeColor="text1"/>
              <w:left w:val="single" w:sz="4" w:space="0" w:color="000000" w:themeColor="text1"/>
              <w:bottom w:val="single" w:sz="4" w:space="0" w:color="000000" w:themeColor="text1"/>
            </w:tcBorders>
          </w:tcPr>
          <w:p w14:paraId="5DE7AD5B"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Keleivių sėdynės turi būti individualios (atskiros), iš atskirų atlošo ir paminkštintos sėdimos dalies pagrindo, pagamintų iš plastiko. </w:t>
            </w:r>
          </w:p>
        </w:tc>
        <w:tc>
          <w:tcPr>
            <w:tcW w:w="6165" w:type="dxa"/>
            <w:tcBorders>
              <w:top w:val="single" w:sz="4" w:space="0" w:color="000000" w:themeColor="text1"/>
              <w:left w:val="single" w:sz="4" w:space="0" w:color="000000" w:themeColor="text1"/>
              <w:bottom w:val="single" w:sz="4" w:space="0" w:color="000000" w:themeColor="text1"/>
            </w:tcBorders>
          </w:tcPr>
          <w:p w14:paraId="1BF26FF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7215660" w14:textId="77777777" w:rsidTr="003B3C6E">
        <w:trPr>
          <w:trHeight w:val="614"/>
          <w:jc w:val="center"/>
        </w:trPr>
        <w:tc>
          <w:tcPr>
            <w:tcW w:w="2975" w:type="dxa"/>
            <w:gridSpan w:val="2"/>
            <w:vMerge/>
            <w:tcBorders>
              <w:right w:val="single" w:sz="4" w:space="0" w:color="000000" w:themeColor="text1"/>
            </w:tcBorders>
          </w:tcPr>
          <w:p w14:paraId="2CD6BE69"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5539FA8"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Sėdynės privalo būti atsparios dėvėjimuisi, purvui ir laužymui.</w:t>
            </w:r>
          </w:p>
        </w:tc>
        <w:tc>
          <w:tcPr>
            <w:tcW w:w="6165" w:type="dxa"/>
            <w:tcBorders>
              <w:top w:val="single" w:sz="4" w:space="0" w:color="000000" w:themeColor="text1"/>
              <w:left w:val="single" w:sz="4" w:space="0" w:color="000000" w:themeColor="text1"/>
              <w:bottom w:val="single" w:sz="4" w:space="0" w:color="000000" w:themeColor="text1"/>
            </w:tcBorders>
          </w:tcPr>
          <w:p w14:paraId="3420BDE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489ECB6C" w14:textId="77777777" w:rsidTr="003B3C6E">
        <w:trPr>
          <w:trHeight w:val="614"/>
          <w:jc w:val="center"/>
        </w:trPr>
        <w:tc>
          <w:tcPr>
            <w:tcW w:w="2975" w:type="dxa"/>
            <w:gridSpan w:val="2"/>
            <w:vMerge/>
            <w:tcBorders>
              <w:right w:val="single" w:sz="4" w:space="0" w:color="000000" w:themeColor="text1"/>
            </w:tcBorders>
          </w:tcPr>
          <w:p w14:paraId="04FB8176"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FA24483" w14:textId="471E38FC"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Dvi arba daugiau atlenkiamos vienvietės sėdynės, sumontuotos stovinčių keleivių skyriuje (įskaitant, bet neapsiribojant prie neįgaliojo vietos) arba lygiavertės. Atlenkiamos sėdynės neįskaičiuojamos į bendrą transporto priemonių sėdimų vietų skaičių.</w:t>
            </w:r>
          </w:p>
        </w:tc>
        <w:tc>
          <w:tcPr>
            <w:tcW w:w="6165" w:type="dxa"/>
            <w:tcBorders>
              <w:top w:val="single" w:sz="4" w:space="0" w:color="000000" w:themeColor="text1"/>
              <w:left w:val="single" w:sz="4" w:space="0" w:color="000000" w:themeColor="text1"/>
              <w:bottom w:val="single" w:sz="4" w:space="0" w:color="000000" w:themeColor="text1"/>
            </w:tcBorders>
          </w:tcPr>
          <w:p w14:paraId="4F2B3BB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B728292" w14:textId="77777777" w:rsidTr="003B3C6E">
        <w:trPr>
          <w:trHeight w:val="614"/>
          <w:jc w:val="center"/>
        </w:trPr>
        <w:tc>
          <w:tcPr>
            <w:tcW w:w="2975" w:type="dxa"/>
            <w:gridSpan w:val="2"/>
            <w:vMerge/>
            <w:tcBorders>
              <w:right w:val="single" w:sz="4" w:space="0" w:color="000000" w:themeColor="text1"/>
            </w:tcBorders>
          </w:tcPr>
          <w:p w14:paraId="0EEED650"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BA07A00"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5" w:type="dxa"/>
            <w:tcBorders>
              <w:top w:val="single" w:sz="4" w:space="0" w:color="000000" w:themeColor="text1"/>
              <w:left w:val="single" w:sz="4" w:space="0" w:color="000000" w:themeColor="text1"/>
              <w:bottom w:val="single" w:sz="4" w:space="0" w:color="000000" w:themeColor="text1"/>
            </w:tcBorders>
          </w:tcPr>
          <w:p w14:paraId="5675420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0947680" w14:textId="77777777" w:rsidTr="003B3C6E">
        <w:trPr>
          <w:trHeight w:val="614"/>
          <w:jc w:val="center"/>
        </w:trPr>
        <w:tc>
          <w:tcPr>
            <w:tcW w:w="2975" w:type="dxa"/>
            <w:gridSpan w:val="2"/>
            <w:vMerge/>
            <w:tcBorders>
              <w:bottom w:val="single" w:sz="4" w:space="0" w:color="000000" w:themeColor="text1"/>
              <w:right w:val="single" w:sz="4" w:space="0" w:color="000000" w:themeColor="text1"/>
            </w:tcBorders>
          </w:tcPr>
          <w:p w14:paraId="23080331"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56F34DD"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Sėdynių išdėstymas, spalvinė sėdynių gama ir medžiagiškumas turi būti suderinta su Įgaliota įstaiga </w:t>
            </w:r>
            <w:r w:rsidRPr="00A211B8">
              <w:rPr>
                <w:rFonts w:ascii="Montserrat" w:eastAsia="Calibri" w:hAnsi="Montserrat" w:cs="Arial"/>
                <w:sz w:val="20"/>
                <w:szCs w:val="20"/>
                <w:lang w:eastAsia="en-US"/>
              </w:rPr>
              <w:t xml:space="preserve">iki </w:t>
            </w:r>
            <w:r w:rsidRPr="00A211B8">
              <w:rPr>
                <w:rFonts w:ascii="Montserrat" w:hAnsi="Montserrat"/>
                <w:sz w:val="20"/>
                <w:szCs w:val="20"/>
                <w:lang w:eastAsia="lt-LT"/>
              </w:rPr>
              <w:t>keleivių vežimo paslaugų teikimo pradžios</w:t>
            </w:r>
            <w:r w:rsidRPr="00A211B8">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tcBorders>
          </w:tcPr>
          <w:p w14:paraId="164BAF6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E84377D" w14:textId="77777777" w:rsidTr="003B3C6E">
        <w:trPr>
          <w:trHeight w:val="614"/>
          <w:jc w:val="center"/>
        </w:trPr>
        <w:tc>
          <w:tcPr>
            <w:tcW w:w="2975" w:type="dxa"/>
            <w:gridSpan w:val="2"/>
            <w:vMerge w:val="restart"/>
            <w:tcBorders>
              <w:right w:val="single" w:sz="4" w:space="0" w:color="000000" w:themeColor="text1"/>
            </w:tcBorders>
          </w:tcPr>
          <w:p w14:paraId="0A931147"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Keleivių salono turėklai, rankenos, šiukšlių dėžės</w:t>
            </w:r>
          </w:p>
        </w:tc>
        <w:tc>
          <w:tcPr>
            <w:tcW w:w="6178" w:type="dxa"/>
            <w:tcBorders>
              <w:top w:val="single" w:sz="4" w:space="0" w:color="000000" w:themeColor="text1"/>
              <w:left w:val="single" w:sz="4" w:space="0" w:color="000000" w:themeColor="text1"/>
              <w:bottom w:val="single" w:sz="4" w:space="0" w:color="000000" w:themeColor="text1"/>
            </w:tcBorders>
          </w:tcPr>
          <w:p w14:paraId="470A7F2C"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Reikalavimai keleivių salono turėklams, rankenoms pateikti techninės specifikacijos 2 priede. </w:t>
            </w:r>
          </w:p>
        </w:tc>
        <w:tc>
          <w:tcPr>
            <w:tcW w:w="6165" w:type="dxa"/>
            <w:tcBorders>
              <w:top w:val="single" w:sz="4" w:space="0" w:color="000000" w:themeColor="text1"/>
              <w:left w:val="single" w:sz="4" w:space="0" w:color="000000" w:themeColor="text1"/>
              <w:bottom w:val="single" w:sz="4" w:space="0" w:color="000000" w:themeColor="text1"/>
            </w:tcBorders>
          </w:tcPr>
          <w:p w14:paraId="78BDA587"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2CF448AF" w14:textId="77777777" w:rsidTr="003B3C6E">
        <w:trPr>
          <w:trHeight w:val="614"/>
          <w:jc w:val="center"/>
        </w:trPr>
        <w:tc>
          <w:tcPr>
            <w:tcW w:w="2975" w:type="dxa"/>
            <w:gridSpan w:val="2"/>
            <w:vMerge/>
            <w:tcBorders>
              <w:bottom w:val="single" w:sz="4" w:space="0" w:color="000000" w:themeColor="text1"/>
              <w:right w:val="single" w:sz="4" w:space="0" w:color="000000" w:themeColor="text1"/>
            </w:tcBorders>
          </w:tcPr>
          <w:p w14:paraId="51516B3C"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B8BB8CF"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Viena šiukšlių dėžė turi būti sumontuota vairuotojo darbo vietoje.</w:t>
            </w:r>
          </w:p>
        </w:tc>
        <w:tc>
          <w:tcPr>
            <w:tcW w:w="6165" w:type="dxa"/>
            <w:tcBorders>
              <w:top w:val="single" w:sz="4" w:space="0" w:color="000000" w:themeColor="text1"/>
              <w:left w:val="single" w:sz="4" w:space="0" w:color="000000" w:themeColor="text1"/>
              <w:bottom w:val="single" w:sz="4" w:space="0" w:color="000000" w:themeColor="text1"/>
            </w:tcBorders>
          </w:tcPr>
          <w:p w14:paraId="7A3DB922"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F7DB30C" w14:textId="77777777" w:rsidTr="003B3C6E">
        <w:trPr>
          <w:trHeight w:val="539"/>
          <w:jc w:val="center"/>
        </w:trPr>
        <w:tc>
          <w:tcPr>
            <w:tcW w:w="2975" w:type="dxa"/>
            <w:gridSpan w:val="2"/>
            <w:vMerge w:val="restart"/>
            <w:tcBorders>
              <w:right w:val="single" w:sz="4" w:space="0" w:color="000000" w:themeColor="text1"/>
            </w:tcBorders>
          </w:tcPr>
          <w:p w14:paraId="32953AD1"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Belaidžio interneto ryšio (Wi-Fi) internetinio sistema ir universaliosios jungtys (USB Type-C) keleivių salone</w:t>
            </w:r>
          </w:p>
        </w:tc>
        <w:tc>
          <w:tcPr>
            <w:tcW w:w="6178" w:type="dxa"/>
            <w:tcBorders>
              <w:top w:val="single" w:sz="4" w:space="0" w:color="000000" w:themeColor="text1"/>
              <w:left w:val="single" w:sz="4" w:space="0" w:color="000000" w:themeColor="text1"/>
              <w:bottom w:val="single" w:sz="4" w:space="0" w:color="000000" w:themeColor="text1"/>
            </w:tcBorders>
          </w:tcPr>
          <w:p w14:paraId="21FE2437"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trike/>
                <w:sz w:val="20"/>
                <w:szCs w:val="20"/>
              </w:rPr>
            </w:pPr>
            <w:r w:rsidRPr="00A211B8">
              <w:rPr>
                <w:rFonts w:ascii="Montserrat" w:hAnsi="Montserrat"/>
                <w:sz w:val="20"/>
                <w:szCs w:val="20"/>
              </w:rPr>
              <w:t>Reikalavimai belaidžio ryšio (Wi-Fi) technologijai yra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2DC025FA"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4065BB7" w14:textId="77777777" w:rsidTr="003B3C6E">
        <w:trPr>
          <w:trHeight w:val="614"/>
          <w:jc w:val="center"/>
        </w:trPr>
        <w:tc>
          <w:tcPr>
            <w:tcW w:w="2975" w:type="dxa"/>
            <w:gridSpan w:val="2"/>
            <w:vMerge/>
            <w:tcBorders>
              <w:right w:val="single" w:sz="4" w:space="0" w:color="000000" w:themeColor="text1"/>
            </w:tcBorders>
          </w:tcPr>
          <w:p w14:paraId="544ABB49"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1FFB6E3"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 xml:space="preserve">Wi-Fi įrenginys (maršrutizatorius) turi būti montuojamas transporto priemonėje taip, kad būtų apsaugotas ir laisvai nepasiekiamas keleiviams. </w:t>
            </w:r>
          </w:p>
        </w:tc>
        <w:tc>
          <w:tcPr>
            <w:tcW w:w="6165" w:type="dxa"/>
            <w:tcBorders>
              <w:top w:val="single" w:sz="4" w:space="0" w:color="000000" w:themeColor="text1"/>
              <w:left w:val="single" w:sz="4" w:space="0" w:color="000000" w:themeColor="text1"/>
              <w:bottom w:val="single" w:sz="4" w:space="0" w:color="000000" w:themeColor="text1"/>
            </w:tcBorders>
          </w:tcPr>
          <w:p w14:paraId="5A17F45C"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3861D22" w14:textId="77777777" w:rsidTr="003B3C6E">
        <w:trPr>
          <w:trHeight w:val="614"/>
          <w:jc w:val="center"/>
        </w:trPr>
        <w:tc>
          <w:tcPr>
            <w:tcW w:w="2975" w:type="dxa"/>
            <w:gridSpan w:val="2"/>
            <w:vMerge/>
            <w:tcBorders>
              <w:right w:val="single" w:sz="4" w:space="0" w:color="000000" w:themeColor="text1"/>
            </w:tcBorders>
          </w:tcPr>
          <w:p w14:paraId="62F963B4"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472E3A2"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5" w:type="dxa"/>
            <w:tcBorders>
              <w:top w:val="single" w:sz="4" w:space="0" w:color="000000" w:themeColor="text1"/>
              <w:left w:val="single" w:sz="4" w:space="0" w:color="000000" w:themeColor="text1"/>
              <w:bottom w:val="single" w:sz="4" w:space="0" w:color="000000" w:themeColor="text1"/>
            </w:tcBorders>
          </w:tcPr>
          <w:p w14:paraId="16937F44"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07A2C5F" w14:textId="77777777" w:rsidTr="003B3C6E">
        <w:trPr>
          <w:trHeight w:val="614"/>
          <w:jc w:val="center"/>
        </w:trPr>
        <w:tc>
          <w:tcPr>
            <w:tcW w:w="2975" w:type="dxa"/>
            <w:gridSpan w:val="2"/>
            <w:vMerge/>
            <w:tcBorders>
              <w:bottom w:val="single" w:sz="4" w:space="0" w:color="000000" w:themeColor="text1"/>
              <w:right w:val="single" w:sz="4" w:space="0" w:color="000000" w:themeColor="text1"/>
            </w:tcBorders>
          </w:tcPr>
          <w:p w14:paraId="3B187B7E" w14:textId="77777777" w:rsidR="00020430" w:rsidRPr="00A211B8" w:rsidRDefault="00020430" w:rsidP="0002043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54657F5"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universaliajai jungčiai (USB Type-C) yra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66A91AE8"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606CE754" w14:textId="77777777" w:rsidTr="003B3C6E">
        <w:trPr>
          <w:trHeight w:val="614"/>
          <w:jc w:val="center"/>
        </w:trPr>
        <w:tc>
          <w:tcPr>
            <w:tcW w:w="2975" w:type="dxa"/>
            <w:gridSpan w:val="2"/>
            <w:tcBorders>
              <w:bottom w:val="single" w:sz="4" w:space="0" w:color="auto"/>
              <w:right w:val="single" w:sz="4" w:space="0" w:color="000000" w:themeColor="text1"/>
            </w:tcBorders>
          </w:tcPr>
          <w:p w14:paraId="6A04F62D"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 xml:space="preserve">Automatinė keleivių skaičiavimo įranga </w:t>
            </w:r>
          </w:p>
        </w:tc>
        <w:tc>
          <w:tcPr>
            <w:tcW w:w="6178" w:type="dxa"/>
            <w:tcBorders>
              <w:top w:val="single" w:sz="4" w:space="0" w:color="000000" w:themeColor="text1"/>
              <w:left w:val="single" w:sz="4" w:space="0" w:color="000000" w:themeColor="text1"/>
              <w:bottom w:val="single" w:sz="4" w:space="0" w:color="000000" w:themeColor="text1"/>
            </w:tcBorders>
          </w:tcPr>
          <w:p w14:paraId="5B6508FE"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automatinei keleivių skaičiavimo įrangai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4E16EC1D"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3A1C7663" w14:textId="77777777" w:rsidTr="003B3C6E">
        <w:trPr>
          <w:trHeight w:val="614"/>
          <w:jc w:val="center"/>
        </w:trPr>
        <w:tc>
          <w:tcPr>
            <w:tcW w:w="2975" w:type="dxa"/>
            <w:gridSpan w:val="2"/>
            <w:tcBorders>
              <w:top w:val="single" w:sz="4" w:space="0" w:color="auto"/>
              <w:bottom w:val="single" w:sz="4" w:space="0" w:color="auto"/>
              <w:right w:val="single" w:sz="4" w:space="0" w:color="000000" w:themeColor="text1"/>
            </w:tcBorders>
          </w:tcPr>
          <w:p w14:paraId="4CF376B4"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 xml:space="preserve">Transporto priemonės vidaus ir išorės vaizdo kameros </w:t>
            </w:r>
          </w:p>
        </w:tc>
        <w:tc>
          <w:tcPr>
            <w:tcW w:w="6178" w:type="dxa"/>
            <w:tcBorders>
              <w:top w:val="single" w:sz="4" w:space="0" w:color="000000" w:themeColor="text1"/>
              <w:left w:val="single" w:sz="4" w:space="0" w:color="000000" w:themeColor="text1"/>
              <w:bottom w:val="single" w:sz="4" w:space="0" w:color="000000" w:themeColor="text1"/>
            </w:tcBorders>
          </w:tcPr>
          <w:p w14:paraId="331DB487"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transporto priemonės vidaus ir išorės vaizdo kamerų įrangai pateikti 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15A3706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8F42DAE" w14:textId="77777777" w:rsidTr="003B3C6E">
        <w:trPr>
          <w:trHeight w:val="614"/>
          <w:jc w:val="center"/>
        </w:trPr>
        <w:tc>
          <w:tcPr>
            <w:tcW w:w="2975" w:type="dxa"/>
            <w:gridSpan w:val="2"/>
            <w:tcBorders>
              <w:top w:val="single" w:sz="4" w:space="0" w:color="auto"/>
              <w:bottom w:val="single" w:sz="4" w:space="0" w:color="auto"/>
              <w:right w:val="single" w:sz="4" w:space="0" w:color="000000" w:themeColor="text1"/>
            </w:tcBorders>
          </w:tcPr>
          <w:p w14:paraId="70F692AC"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Alkoholinė blokuotė</w:t>
            </w:r>
          </w:p>
        </w:tc>
        <w:tc>
          <w:tcPr>
            <w:tcW w:w="6178" w:type="dxa"/>
            <w:tcBorders>
              <w:top w:val="single" w:sz="4" w:space="0" w:color="000000" w:themeColor="text1"/>
              <w:left w:val="single" w:sz="4" w:space="0" w:color="000000" w:themeColor="text1"/>
              <w:bottom w:val="single" w:sz="4" w:space="0" w:color="000000" w:themeColor="text1"/>
            </w:tcBorders>
          </w:tcPr>
          <w:p w14:paraId="3E65C11A"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5" w:type="dxa"/>
            <w:tcBorders>
              <w:top w:val="single" w:sz="4" w:space="0" w:color="000000" w:themeColor="text1"/>
              <w:left w:val="single" w:sz="4" w:space="0" w:color="000000" w:themeColor="text1"/>
              <w:bottom w:val="single" w:sz="4" w:space="0" w:color="000000" w:themeColor="text1"/>
            </w:tcBorders>
          </w:tcPr>
          <w:p w14:paraId="60ADDC95"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704D8C36" w14:textId="77777777" w:rsidTr="003B3C6E">
        <w:trPr>
          <w:trHeight w:val="614"/>
          <w:jc w:val="center"/>
        </w:trPr>
        <w:tc>
          <w:tcPr>
            <w:tcW w:w="2975" w:type="dxa"/>
            <w:gridSpan w:val="2"/>
            <w:tcBorders>
              <w:top w:val="single" w:sz="4" w:space="0" w:color="auto"/>
              <w:bottom w:val="single" w:sz="4" w:space="0" w:color="auto"/>
              <w:right w:val="single" w:sz="4" w:space="0" w:color="000000" w:themeColor="text1"/>
            </w:tcBorders>
          </w:tcPr>
          <w:p w14:paraId="1A890EC1"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Didžiausia leistina transporto priemonės masė</w:t>
            </w:r>
          </w:p>
        </w:tc>
        <w:tc>
          <w:tcPr>
            <w:tcW w:w="6178" w:type="dxa"/>
            <w:tcBorders>
              <w:top w:val="single" w:sz="4" w:space="0" w:color="000000" w:themeColor="text1"/>
              <w:left w:val="single" w:sz="4" w:space="0" w:color="000000" w:themeColor="text1"/>
              <w:bottom w:val="single" w:sz="4" w:space="0" w:color="000000" w:themeColor="text1"/>
            </w:tcBorders>
          </w:tcPr>
          <w:p w14:paraId="1707D1D7"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Pagal transporto priemonės atitikties sertifikato išdavimo dieną galiojančius Lietuvos Respublikos teisės aktus.</w:t>
            </w:r>
          </w:p>
        </w:tc>
        <w:tc>
          <w:tcPr>
            <w:tcW w:w="6165" w:type="dxa"/>
            <w:tcBorders>
              <w:top w:val="single" w:sz="4" w:space="0" w:color="000000" w:themeColor="text1"/>
              <w:left w:val="single" w:sz="4" w:space="0" w:color="000000" w:themeColor="text1"/>
              <w:bottom w:val="single" w:sz="4" w:space="0" w:color="000000" w:themeColor="text1"/>
            </w:tcBorders>
          </w:tcPr>
          <w:p w14:paraId="2209E2C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0A66D81E" w14:textId="77777777" w:rsidTr="003B3C6E">
        <w:trPr>
          <w:trHeight w:val="614"/>
          <w:jc w:val="center"/>
        </w:trPr>
        <w:tc>
          <w:tcPr>
            <w:tcW w:w="2975" w:type="dxa"/>
            <w:gridSpan w:val="2"/>
            <w:tcBorders>
              <w:top w:val="single" w:sz="4" w:space="0" w:color="auto"/>
              <w:bottom w:val="single" w:sz="4" w:space="0" w:color="auto"/>
              <w:right w:val="single" w:sz="4" w:space="0" w:color="000000" w:themeColor="text1"/>
            </w:tcBorders>
          </w:tcPr>
          <w:p w14:paraId="6A08DBFD"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t>Elektroninio bilieto techninė įranga</w:t>
            </w:r>
          </w:p>
        </w:tc>
        <w:tc>
          <w:tcPr>
            <w:tcW w:w="6178" w:type="dxa"/>
            <w:tcBorders>
              <w:top w:val="single" w:sz="4" w:space="0" w:color="000000" w:themeColor="text1"/>
              <w:left w:val="single" w:sz="4" w:space="0" w:color="000000" w:themeColor="text1"/>
              <w:bottom w:val="single" w:sz="4" w:space="0" w:color="000000" w:themeColor="text1"/>
            </w:tcBorders>
          </w:tcPr>
          <w:p w14:paraId="70EC7A29"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hAnsi="Montserrat"/>
                <w:sz w:val="20"/>
                <w:szCs w:val="20"/>
              </w:rPr>
              <w:t>Reikalavimai elektroninio bilieto techninei įrangai pateikti techninės specifikacijos 3 priede.</w:t>
            </w:r>
          </w:p>
        </w:tc>
        <w:tc>
          <w:tcPr>
            <w:tcW w:w="6165" w:type="dxa"/>
            <w:tcBorders>
              <w:top w:val="single" w:sz="4" w:space="0" w:color="000000" w:themeColor="text1"/>
              <w:left w:val="single" w:sz="4" w:space="0" w:color="000000" w:themeColor="text1"/>
              <w:bottom w:val="single" w:sz="4" w:space="0" w:color="000000" w:themeColor="text1"/>
            </w:tcBorders>
          </w:tcPr>
          <w:p w14:paraId="3B175D66"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20430" w:rsidRPr="00A211B8" w14:paraId="1885EE3E" w14:textId="77777777" w:rsidTr="003B3C6E">
        <w:trPr>
          <w:trHeight w:val="614"/>
          <w:jc w:val="center"/>
        </w:trPr>
        <w:tc>
          <w:tcPr>
            <w:tcW w:w="2975" w:type="dxa"/>
            <w:gridSpan w:val="2"/>
            <w:tcBorders>
              <w:top w:val="single" w:sz="4" w:space="0" w:color="auto"/>
              <w:bottom w:val="single" w:sz="4" w:space="0" w:color="000000" w:themeColor="text1"/>
              <w:right w:val="single" w:sz="4" w:space="0" w:color="000000" w:themeColor="text1"/>
            </w:tcBorders>
          </w:tcPr>
          <w:p w14:paraId="267DA402" w14:textId="77777777" w:rsidR="00020430" w:rsidRPr="00A211B8" w:rsidRDefault="00020430" w:rsidP="00020430">
            <w:pPr>
              <w:pStyle w:val="ListParagraph"/>
              <w:numPr>
                <w:ilvl w:val="0"/>
                <w:numId w:val="19"/>
              </w:numPr>
              <w:tabs>
                <w:tab w:val="left" w:pos="360"/>
              </w:tabs>
              <w:suppressAutoHyphens w:val="0"/>
              <w:autoSpaceDN/>
              <w:spacing w:after="0" w:line="240" w:lineRule="auto"/>
              <w:ind w:left="0" w:firstLine="0"/>
              <w:textAlignment w:val="auto"/>
              <w:rPr>
                <w:rFonts w:ascii="Montserrat" w:hAnsi="Montserrat"/>
                <w:sz w:val="20"/>
                <w:szCs w:val="20"/>
              </w:rPr>
            </w:pPr>
            <w:r w:rsidRPr="00A211B8">
              <w:rPr>
                <w:rFonts w:ascii="Montserrat" w:hAnsi="Montserrat"/>
                <w:sz w:val="20"/>
                <w:szCs w:val="20"/>
              </w:rPr>
              <w:lastRenderedPageBreak/>
              <w:t>Mikromobilumo priemonių vežimas</w:t>
            </w:r>
          </w:p>
        </w:tc>
        <w:tc>
          <w:tcPr>
            <w:tcW w:w="6178" w:type="dxa"/>
            <w:tcBorders>
              <w:top w:val="single" w:sz="4" w:space="0" w:color="000000" w:themeColor="text1"/>
              <w:left w:val="single" w:sz="4" w:space="0" w:color="000000" w:themeColor="text1"/>
              <w:bottom w:val="single" w:sz="4" w:space="0" w:color="000000" w:themeColor="text1"/>
            </w:tcBorders>
          </w:tcPr>
          <w:p w14:paraId="3D09A18A" w14:textId="77777777" w:rsidR="00020430" w:rsidRPr="00A211B8" w:rsidRDefault="00020430" w:rsidP="00020430">
            <w:pPr>
              <w:pStyle w:val="ListParagraph"/>
              <w:numPr>
                <w:ilvl w:val="1"/>
                <w:numId w:val="19"/>
              </w:numPr>
              <w:suppressAutoHyphens w:val="0"/>
              <w:autoSpaceDN/>
              <w:spacing w:after="0" w:line="240" w:lineRule="auto"/>
              <w:ind w:left="0" w:firstLine="0"/>
              <w:contextualSpacing w:val="0"/>
              <w:jc w:val="both"/>
              <w:textAlignment w:val="auto"/>
              <w:rPr>
                <w:rFonts w:ascii="Montserrat" w:hAnsi="Montserrat"/>
                <w:sz w:val="20"/>
                <w:szCs w:val="20"/>
              </w:rPr>
            </w:pPr>
            <w:r w:rsidRPr="00A211B8">
              <w:rPr>
                <w:rFonts w:ascii="Montserrat" w:eastAsia="Calibri" w:hAnsi="Montserrat" w:cs="Arial"/>
                <w:sz w:val="20"/>
                <w:szCs w:val="20"/>
                <w:lang w:eastAsia="en-US"/>
              </w:rPr>
              <w:t xml:space="preserve">Transporto priemonės viduje turi būti įrengta vieta ir įranga, leidžianti transporto priemonėje saugiai vežti dviratį. Įranga (pvz. tvirtinimo diržai, stovas) neturi trukdyti stovintiems keleiviams. </w:t>
            </w:r>
            <w:r w:rsidRPr="00A211B8">
              <w:rPr>
                <w:rFonts w:ascii="Montserrat" w:eastAsia="Calibri" w:hAnsi="Montserrat"/>
                <w:sz w:val="20"/>
                <w:szCs w:val="20"/>
              </w:rPr>
              <w:t xml:space="preserve">Reikalavimai pateikti </w:t>
            </w:r>
            <w:r w:rsidRPr="00A211B8">
              <w:rPr>
                <w:rFonts w:ascii="Montserrat" w:hAnsi="Montserrat"/>
                <w:sz w:val="20"/>
                <w:szCs w:val="20"/>
              </w:rPr>
              <w:t>techninės specifikacijos 2 priede.</w:t>
            </w:r>
          </w:p>
        </w:tc>
        <w:tc>
          <w:tcPr>
            <w:tcW w:w="6165" w:type="dxa"/>
            <w:tcBorders>
              <w:top w:val="single" w:sz="4" w:space="0" w:color="000000" w:themeColor="text1"/>
              <w:left w:val="single" w:sz="4" w:space="0" w:color="000000" w:themeColor="text1"/>
              <w:bottom w:val="single" w:sz="4" w:space="0" w:color="000000" w:themeColor="text1"/>
            </w:tcBorders>
          </w:tcPr>
          <w:p w14:paraId="3587098B" w14:textId="77777777" w:rsidR="00020430" w:rsidRPr="00A211B8" w:rsidRDefault="00020430" w:rsidP="00020430">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27CBD256" w14:textId="77777777" w:rsidR="003069C9" w:rsidRPr="00A211B8" w:rsidRDefault="003069C9" w:rsidP="003069C9">
      <w:pPr>
        <w:spacing w:after="0"/>
        <w:rPr>
          <w:rFonts w:ascii="Montserrat" w:hAnsi="Montserrat"/>
          <w:bCs/>
          <w:sz w:val="20"/>
          <w:szCs w:val="20"/>
        </w:rPr>
      </w:pPr>
    </w:p>
    <w:p w14:paraId="150813DF" w14:textId="77777777" w:rsidR="00573FB1" w:rsidRPr="00A211B8" w:rsidRDefault="00573FB1" w:rsidP="00911F49">
      <w:pPr>
        <w:suppressAutoHyphens w:val="0"/>
        <w:autoSpaceDN/>
        <w:spacing w:after="0" w:line="240" w:lineRule="auto"/>
        <w:jc w:val="both"/>
        <w:textAlignment w:val="auto"/>
        <w:rPr>
          <w:rFonts w:ascii="Montserrat" w:hAnsi="Montserrat"/>
          <w:bCs/>
          <w:sz w:val="20"/>
          <w:szCs w:val="20"/>
        </w:rPr>
      </w:pPr>
    </w:p>
    <w:p w14:paraId="61EAFF8D" w14:textId="77777777" w:rsidR="005E3BB7" w:rsidRPr="00A211B8" w:rsidRDefault="005E3BB7" w:rsidP="005A5BF9">
      <w:pPr>
        <w:spacing w:after="0"/>
        <w:rPr>
          <w:rFonts w:ascii="Montserrat" w:hAnsi="Montserrat"/>
          <w:bCs/>
          <w:sz w:val="20"/>
          <w:szCs w:val="20"/>
        </w:rPr>
      </w:pPr>
    </w:p>
    <w:p w14:paraId="5577E602" w14:textId="77777777" w:rsidR="005E75A5" w:rsidRPr="00A211B8" w:rsidRDefault="005E75A5" w:rsidP="005E75A5">
      <w:pPr>
        <w:widowControl w:val="0"/>
        <w:tabs>
          <w:tab w:val="left" w:pos="142"/>
        </w:tabs>
        <w:ind w:firstLine="22"/>
        <w:jc w:val="center"/>
        <w:rPr>
          <w:rFonts w:ascii="Montserrat" w:hAnsi="Montserrat"/>
          <w:b/>
          <w:bCs/>
          <w:sz w:val="20"/>
          <w:szCs w:val="20"/>
          <w:lang w:eastAsia="lt-LT"/>
        </w:rPr>
      </w:pPr>
      <w:r w:rsidRPr="00A211B8">
        <w:rPr>
          <w:rFonts w:ascii="Montserrat" w:hAnsi="Montserrat"/>
          <w:b/>
          <w:bCs/>
          <w:sz w:val="20"/>
          <w:szCs w:val="20"/>
          <w:lang w:eastAsia="lt-LT"/>
        </w:rPr>
        <w:t>Savivaldybė</w:t>
      </w:r>
      <w:r w:rsidRPr="00A211B8">
        <w:rPr>
          <w:rFonts w:ascii="Montserrat" w:hAnsi="Montserrat"/>
          <w:b/>
          <w:bCs/>
          <w:sz w:val="20"/>
          <w:szCs w:val="20"/>
          <w:lang w:eastAsia="lt-LT"/>
        </w:rPr>
        <w:tab/>
      </w:r>
      <w:r w:rsidRPr="00A211B8">
        <w:rPr>
          <w:rFonts w:ascii="Montserrat" w:hAnsi="Montserrat"/>
          <w:b/>
          <w:bCs/>
          <w:sz w:val="20"/>
          <w:szCs w:val="20"/>
          <w:lang w:eastAsia="lt-LT"/>
        </w:rPr>
        <w:tab/>
        <w:t xml:space="preserve">                  Įgaliota įstaiga</w:t>
      </w:r>
      <w:r w:rsidRPr="00A211B8">
        <w:rPr>
          <w:rFonts w:ascii="Montserrat" w:hAnsi="Montserrat"/>
          <w:b/>
          <w:bCs/>
          <w:sz w:val="20"/>
          <w:szCs w:val="20"/>
          <w:lang w:eastAsia="lt-LT"/>
        </w:rPr>
        <w:tab/>
        <w:t xml:space="preserve">                         Vežėjas</w:t>
      </w:r>
    </w:p>
    <w:p w14:paraId="73BFC6C5" w14:textId="77777777" w:rsidR="005E75A5" w:rsidRPr="00A211B8" w:rsidRDefault="005E75A5" w:rsidP="005E75A5">
      <w:pPr>
        <w:widowControl w:val="0"/>
        <w:tabs>
          <w:tab w:val="left" w:pos="142"/>
        </w:tabs>
        <w:ind w:firstLine="22"/>
        <w:jc w:val="center"/>
        <w:rPr>
          <w:rFonts w:ascii="Montserrat" w:hAnsi="Montserrat"/>
          <w:b/>
          <w:bCs/>
          <w:sz w:val="20"/>
          <w:szCs w:val="20"/>
          <w:lang w:eastAsia="lt-LT"/>
        </w:rPr>
      </w:pPr>
    </w:p>
    <w:p w14:paraId="1E226FB4" w14:textId="6F55F333" w:rsidR="005A5BF9" w:rsidRDefault="005E75A5" w:rsidP="00A257ED">
      <w:pPr>
        <w:widowControl w:val="0"/>
        <w:tabs>
          <w:tab w:val="left" w:pos="142"/>
        </w:tabs>
        <w:ind w:firstLine="22"/>
        <w:jc w:val="center"/>
        <w:rPr>
          <w:rFonts w:ascii="Montserrat" w:hAnsi="Montserrat"/>
          <w:b/>
          <w:bCs/>
          <w:sz w:val="20"/>
          <w:szCs w:val="20"/>
          <w:lang w:eastAsia="lt-LT"/>
        </w:rPr>
      </w:pPr>
      <w:r w:rsidRPr="00A211B8">
        <w:rPr>
          <w:rFonts w:ascii="Montserrat" w:hAnsi="Montserrat"/>
          <w:b/>
          <w:bCs/>
          <w:sz w:val="20"/>
          <w:szCs w:val="20"/>
          <w:lang w:eastAsia="lt-LT"/>
        </w:rPr>
        <w:t>_______________________                        _______________________             ____________________</w:t>
      </w:r>
    </w:p>
    <w:sectPr w:rsidR="005A5BF9" w:rsidSect="00AE0429">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8CD1" w14:textId="77777777" w:rsidR="002776AE" w:rsidRDefault="002776AE" w:rsidP="00C27E03">
      <w:pPr>
        <w:spacing w:after="0" w:line="240" w:lineRule="auto"/>
      </w:pPr>
      <w:r>
        <w:separator/>
      </w:r>
    </w:p>
  </w:endnote>
  <w:endnote w:type="continuationSeparator" w:id="0">
    <w:p w14:paraId="733AB6E8" w14:textId="77777777" w:rsidR="002776AE" w:rsidRDefault="002776AE" w:rsidP="00C27E03">
      <w:pPr>
        <w:spacing w:after="0" w:line="240" w:lineRule="auto"/>
      </w:pPr>
      <w:r>
        <w:continuationSeparator/>
      </w:r>
    </w:p>
  </w:endnote>
  <w:endnote w:type="continuationNotice" w:id="1">
    <w:p w14:paraId="2B4B205A" w14:textId="77777777" w:rsidR="002776AE" w:rsidRDefault="00277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4080" w14:textId="77777777" w:rsidR="002776AE" w:rsidRDefault="002776AE" w:rsidP="00C27E03">
      <w:pPr>
        <w:spacing w:after="0" w:line="240" w:lineRule="auto"/>
      </w:pPr>
      <w:r>
        <w:separator/>
      </w:r>
    </w:p>
  </w:footnote>
  <w:footnote w:type="continuationSeparator" w:id="0">
    <w:p w14:paraId="6E5E7FA7" w14:textId="77777777" w:rsidR="002776AE" w:rsidRDefault="002776AE" w:rsidP="00C27E03">
      <w:pPr>
        <w:spacing w:after="0" w:line="240" w:lineRule="auto"/>
      </w:pPr>
      <w:r>
        <w:continuationSeparator/>
      </w:r>
    </w:p>
  </w:footnote>
  <w:footnote w:type="continuationNotice" w:id="1">
    <w:p w14:paraId="49BA630D" w14:textId="77777777" w:rsidR="002776AE" w:rsidRDefault="002776AE">
      <w:pPr>
        <w:spacing w:after="0" w:line="240" w:lineRule="auto"/>
      </w:pPr>
    </w:p>
  </w:footnote>
  <w:footnote w:id="2">
    <w:p w14:paraId="51510535" w14:textId="77777777" w:rsidR="003069C9" w:rsidRPr="00D87D15" w:rsidRDefault="003069C9" w:rsidP="003069C9">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1"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3">
    <w:p w14:paraId="2C41A589" w14:textId="77777777" w:rsidR="00020430" w:rsidRPr="00B90CD6" w:rsidRDefault="00020430" w:rsidP="003069C9">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 w:id="4">
    <w:p w14:paraId="0B50769F" w14:textId="77777777" w:rsidR="00020430" w:rsidRPr="00D87D15" w:rsidRDefault="00020430" w:rsidP="003069C9">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2"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5">
    <w:p w14:paraId="3D30B52D" w14:textId="77777777" w:rsidR="00020430" w:rsidRPr="00B90CD6" w:rsidRDefault="00020430" w:rsidP="003069C9">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 w:id="6">
    <w:p w14:paraId="651184B5" w14:textId="77777777" w:rsidR="00020430" w:rsidRPr="00D87D15" w:rsidRDefault="00020430" w:rsidP="003B3C6E">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3"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7">
    <w:p w14:paraId="6C1CF8D4" w14:textId="77777777" w:rsidR="00020430" w:rsidRPr="00B90CD6" w:rsidRDefault="00020430" w:rsidP="003B3C6E">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noProof/>
          </w:rPr>
          <w:t>2</w:t>
        </w:r>
        <w:r w:rsidRPr="00782767">
          <w:rPr>
            <w:rFonts w:ascii="Montserrat" w:hAnsi="Montserrat"/>
            <w:noProof/>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2BB59151" w:rsidR="007736CA" w:rsidRDefault="007736CA" w:rsidP="007736CA">
            <w:pPr>
              <w:pStyle w:val="Header"/>
              <w:ind w:firstLine="720"/>
              <w:jc w:val="right"/>
              <w:rPr>
                <w:rFonts w:ascii="Montserrat" w:hAnsi="Montserrat"/>
                <w:noProof/>
              </w:rPr>
            </w:pPr>
            <w:r>
              <w:rPr>
                <w:rFonts w:ascii="Montserrat" w:hAnsi="Montserrat"/>
              </w:rPr>
              <w:t xml:space="preserve"> </w:t>
            </w:r>
            <w:r w:rsidR="00234093">
              <w:rPr>
                <w:rFonts w:ascii="Montserrat" w:hAnsi="Montserrat"/>
              </w:rPr>
              <w:t xml:space="preserve">Techninės specifikacijos </w:t>
            </w:r>
            <w:r w:rsidR="0019110B">
              <w:rPr>
                <w:rFonts w:ascii="Montserrat" w:hAnsi="Montserrat"/>
              </w:rPr>
              <w:t>4</w:t>
            </w:r>
            <w:r w:rsidRPr="006F39BE">
              <w:rPr>
                <w:rFonts w:ascii="Montserrat" w:hAnsi="Montserrat"/>
              </w:rPr>
              <w:t xml:space="preserve"> priedas</w:t>
            </w:r>
          </w:p>
        </w:sdtContent>
      </w:sdt>
      <w:p w14:paraId="4DA9FBC1" w14:textId="3BBA5BAA" w:rsidR="00D50F45" w:rsidRDefault="000E64FB"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5597"/>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267960"/>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5527DC"/>
    <w:multiLevelType w:val="hybridMultilevel"/>
    <w:tmpl w:val="C35062F0"/>
    <w:lvl w:ilvl="0" w:tplc="3BBE58AA">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7"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 w15:restartNumberingAfterBreak="0">
    <w:nsid w:val="3102614B"/>
    <w:multiLevelType w:val="hybridMultilevel"/>
    <w:tmpl w:val="DF88F418"/>
    <w:lvl w:ilvl="0" w:tplc="FFFFFFFF">
      <w:start w:val="1"/>
      <w:numFmt w:val="decimal"/>
      <w:lvlText w:val="6.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034B6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BD155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8F2625"/>
    <w:multiLevelType w:val="hybridMultilevel"/>
    <w:tmpl w:val="04660294"/>
    <w:lvl w:ilvl="0" w:tplc="86A6F8B4">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B73F0E"/>
    <w:multiLevelType w:val="multilevel"/>
    <w:tmpl w:val="FA1EEB9C"/>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ascii="Montserrat" w:hAnsi="Montserrat"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647C3CAD"/>
    <w:multiLevelType w:val="hybridMultilevel"/>
    <w:tmpl w:val="DF88F418"/>
    <w:lvl w:ilvl="0" w:tplc="6DC229E2">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C5718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14"/>
  </w:num>
  <w:num w:numId="2" w16cid:durableId="1642465121">
    <w:abstractNumId w:val="17"/>
  </w:num>
  <w:num w:numId="3" w16cid:durableId="1672372270">
    <w:abstractNumId w:val="6"/>
  </w:num>
  <w:num w:numId="4" w16cid:durableId="1086223614">
    <w:abstractNumId w:val="1"/>
  </w:num>
  <w:num w:numId="5" w16cid:durableId="1513452354">
    <w:abstractNumId w:val="11"/>
  </w:num>
  <w:num w:numId="6" w16cid:durableId="2067410919">
    <w:abstractNumId w:val="18"/>
  </w:num>
  <w:num w:numId="7" w16cid:durableId="266041567">
    <w:abstractNumId w:val="5"/>
  </w:num>
  <w:num w:numId="8" w16cid:durableId="505022322">
    <w:abstractNumId w:val="16"/>
  </w:num>
  <w:num w:numId="9" w16cid:durableId="820316929">
    <w:abstractNumId w:val="15"/>
  </w:num>
  <w:num w:numId="10" w16cid:durableId="1420713631">
    <w:abstractNumId w:val="12"/>
  </w:num>
  <w:num w:numId="11" w16cid:durableId="728696368">
    <w:abstractNumId w:val="3"/>
  </w:num>
  <w:num w:numId="12" w16cid:durableId="1265960370">
    <w:abstractNumId w:val="13"/>
  </w:num>
  <w:num w:numId="13" w16cid:durableId="1763646430">
    <w:abstractNumId w:val="10"/>
  </w:num>
  <w:num w:numId="14" w16cid:durableId="575868862">
    <w:abstractNumId w:val="19"/>
  </w:num>
  <w:num w:numId="15" w16cid:durableId="1692147530">
    <w:abstractNumId w:val="4"/>
  </w:num>
  <w:num w:numId="16" w16cid:durableId="59863432">
    <w:abstractNumId w:val="7"/>
  </w:num>
  <w:num w:numId="17"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945300">
    <w:abstractNumId w:val="9"/>
  </w:num>
  <w:num w:numId="19" w16cid:durableId="1146706592">
    <w:abstractNumId w:val="2"/>
  </w:num>
  <w:num w:numId="20" w16cid:durableId="9394080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B05"/>
    <w:rsid w:val="00000EF3"/>
    <w:rsid w:val="00001187"/>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430"/>
    <w:rsid w:val="0002051A"/>
    <w:rsid w:val="00020EE2"/>
    <w:rsid w:val="00020F26"/>
    <w:rsid w:val="00021A1E"/>
    <w:rsid w:val="000221FD"/>
    <w:rsid w:val="00022823"/>
    <w:rsid w:val="0002352E"/>
    <w:rsid w:val="00026B02"/>
    <w:rsid w:val="00027BE8"/>
    <w:rsid w:val="000305F2"/>
    <w:rsid w:val="00030AB9"/>
    <w:rsid w:val="00030CEE"/>
    <w:rsid w:val="00031A89"/>
    <w:rsid w:val="0003204D"/>
    <w:rsid w:val="00033857"/>
    <w:rsid w:val="00033CC8"/>
    <w:rsid w:val="000358B5"/>
    <w:rsid w:val="00035975"/>
    <w:rsid w:val="000362C4"/>
    <w:rsid w:val="000368AC"/>
    <w:rsid w:val="00036F85"/>
    <w:rsid w:val="00040571"/>
    <w:rsid w:val="0004115D"/>
    <w:rsid w:val="00041FF9"/>
    <w:rsid w:val="00044094"/>
    <w:rsid w:val="000454A0"/>
    <w:rsid w:val="00045A88"/>
    <w:rsid w:val="000460FB"/>
    <w:rsid w:val="00046272"/>
    <w:rsid w:val="00046449"/>
    <w:rsid w:val="000464C7"/>
    <w:rsid w:val="00046926"/>
    <w:rsid w:val="00046A5F"/>
    <w:rsid w:val="00046E6E"/>
    <w:rsid w:val="00050879"/>
    <w:rsid w:val="000508F3"/>
    <w:rsid w:val="000516A7"/>
    <w:rsid w:val="00053339"/>
    <w:rsid w:val="00054521"/>
    <w:rsid w:val="0005527D"/>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260"/>
    <w:rsid w:val="000813E7"/>
    <w:rsid w:val="00082685"/>
    <w:rsid w:val="00083148"/>
    <w:rsid w:val="0008350C"/>
    <w:rsid w:val="000844FF"/>
    <w:rsid w:val="00085290"/>
    <w:rsid w:val="000853CD"/>
    <w:rsid w:val="00086714"/>
    <w:rsid w:val="00086924"/>
    <w:rsid w:val="000876B5"/>
    <w:rsid w:val="000903B8"/>
    <w:rsid w:val="000906DC"/>
    <w:rsid w:val="00090729"/>
    <w:rsid w:val="00091683"/>
    <w:rsid w:val="000928A4"/>
    <w:rsid w:val="00092F90"/>
    <w:rsid w:val="000939FF"/>
    <w:rsid w:val="00093DEB"/>
    <w:rsid w:val="00094C6C"/>
    <w:rsid w:val="000951C3"/>
    <w:rsid w:val="0009524E"/>
    <w:rsid w:val="00095785"/>
    <w:rsid w:val="00095FC9"/>
    <w:rsid w:val="00096094"/>
    <w:rsid w:val="000960B5"/>
    <w:rsid w:val="00096E46"/>
    <w:rsid w:val="00096FB6"/>
    <w:rsid w:val="00097E2A"/>
    <w:rsid w:val="000A0568"/>
    <w:rsid w:val="000A07B2"/>
    <w:rsid w:val="000A095A"/>
    <w:rsid w:val="000A0CF4"/>
    <w:rsid w:val="000A0FEA"/>
    <w:rsid w:val="000A1DA6"/>
    <w:rsid w:val="000A1F3C"/>
    <w:rsid w:val="000A1FC7"/>
    <w:rsid w:val="000A233E"/>
    <w:rsid w:val="000A4874"/>
    <w:rsid w:val="000A49BB"/>
    <w:rsid w:val="000A4FF7"/>
    <w:rsid w:val="000A5520"/>
    <w:rsid w:val="000A5576"/>
    <w:rsid w:val="000A5DB4"/>
    <w:rsid w:val="000A6E41"/>
    <w:rsid w:val="000A6EC8"/>
    <w:rsid w:val="000A752A"/>
    <w:rsid w:val="000A76DC"/>
    <w:rsid w:val="000A78F0"/>
    <w:rsid w:val="000A7C17"/>
    <w:rsid w:val="000A7EB0"/>
    <w:rsid w:val="000B10A7"/>
    <w:rsid w:val="000B110B"/>
    <w:rsid w:val="000B265F"/>
    <w:rsid w:val="000B3629"/>
    <w:rsid w:val="000B441C"/>
    <w:rsid w:val="000B4E15"/>
    <w:rsid w:val="000B54E1"/>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4BF2"/>
    <w:rsid w:val="000C5982"/>
    <w:rsid w:val="000C6EB4"/>
    <w:rsid w:val="000C6F00"/>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6351"/>
    <w:rsid w:val="000D740B"/>
    <w:rsid w:val="000D7563"/>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463"/>
    <w:rsid w:val="000E64FB"/>
    <w:rsid w:val="000E6A0A"/>
    <w:rsid w:val="000E7A1E"/>
    <w:rsid w:val="000E7C04"/>
    <w:rsid w:val="000F0468"/>
    <w:rsid w:val="000F0AFA"/>
    <w:rsid w:val="000F18E9"/>
    <w:rsid w:val="000F208B"/>
    <w:rsid w:val="000F224C"/>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A72"/>
    <w:rsid w:val="00106E22"/>
    <w:rsid w:val="00106E55"/>
    <w:rsid w:val="00106F77"/>
    <w:rsid w:val="0010708B"/>
    <w:rsid w:val="001079D1"/>
    <w:rsid w:val="00107E15"/>
    <w:rsid w:val="00107F32"/>
    <w:rsid w:val="0011034C"/>
    <w:rsid w:val="001106B2"/>
    <w:rsid w:val="001106D2"/>
    <w:rsid w:val="00110D6A"/>
    <w:rsid w:val="00112BB3"/>
    <w:rsid w:val="00112BEA"/>
    <w:rsid w:val="00113496"/>
    <w:rsid w:val="00114868"/>
    <w:rsid w:val="00116913"/>
    <w:rsid w:val="00116A63"/>
    <w:rsid w:val="001170CA"/>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863"/>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60E"/>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F74"/>
    <w:rsid w:val="001B57CC"/>
    <w:rsid w:val="001B6CBD"/>
    <w:rsid w:val="001B741B"/>
    <w:rsid w:val="001C0907"/>
    <w:rsid w:val="001C0EC2"/>
    <w:rsid w:val="001C2D0A"/>
    <w:rsid w:val="001C321D"/>
    <w:rsid w:val="001C3B6D"/>
    <w:rsid w:val="001C4266"/>
    <w:rsid w:val="001C512C"/>
    <w:rsid w:val="001C7642"/>
    <w:rsid w:val="001C7676"/>
    <w:rsid w:val="001D043E"/>
    <w:rsid w:val="001D135A"/>
    <w:rsid w:val="001D1FC6"/>
    <w:rsid w:val="001D276E"/>
    <w:rsid w:val="001D4A00"/>
    <w:rsid w:val="001D5119"/>
    <w:rsid w:val="001D52EB"/>
    <w:rsid w:val="001D591C"/>
    <w:rsid w:val="001D5F02"/>
    <w:rsid w:val="001D5F35"/>
    <w:rsid w:val="001D6585"/>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E7F6A"/>
    <w:rsid w:val="001F072B"/>
    <w:rsid w:val="001F1AFA"/>
    <w:rsid w:val="001F58D5"/>
    <w:rsid w:val="001F5D38"/>
    <w:rsid w:val="001F606E"/>
    <w:rsid w:val="001F68BA"/>
    <w:rsid w:val="001F6BEA"/>
    <w:rsid w:val="001F6D8C"/>
    <w:rsid w:val="001F7063"/>
    <w:rsid w:val="001F734A"/>
    <w:rsid w:val="001F7596"/>
    <w:rsid w:val="00200496"/>
    <w:rsid w:val="00201C0D"/>
    <w:rsid w:val="00201C5F"/>
    <w:rsid w:val="0020272A"/>
    <w:rsid w:val="00202857"/>
    <w:rsid w:val="00202ACD"/>
    <w:rsid w:val="00202C98"/>
    <w:rsid w:val="00202CE3"/>
    <w:rsid w:val="00202D09"/>
    <w:rsid w:val="0020466D"/>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5554"/>
    <w:rsid w:val="0025685D"/>
    <w:rsid w:val="00256F6D"/>
    <w:rsid w:val="00257510"/>
    <w:rsid w:val="00257D63"/>
    <w:rsid w:val="0026056A"/>
    <w:rsid w:val="00261195"/>
    <w:rsid w:val="002616FA"/>
    <w:rsid w:val="0026204A"/>
    <w:rsid w:val="002627BB"/>
    <w:rsid w:val="0026282E"/>
    <w:rsid w:val="00263746"/>
    <w:rsid w:val="00264351"/>
    <w:rsid w:val="002647B2"/>
    <w:rsid w:val="00264FD4"/>
    <w:rsid w:val="002651A6"/>
    <w:rsid w:val="0026563B"/>
    <w:rsid w:val="00267871"/>
    <w:rsid w:val="00267E09"/>
    <w:rsid w:val="002700A8"/>
    <w:rsid w:val="00270821"/>
    <w:rsid w:val="00271476"/>
    <w:rsid w:val="002724A5"/>
    <w:rsid w:val="00272654"/>
    <w:rsid w:val="0027379C"/>
    <w:rsid w:val="002743DF"/>
    <w:rsid w:val="00274D1B"/>
    <w:rsid w:val="002753E1"/>
    <w:rsid w:val="002754A2"/>
    <w:rsid w:val="00276227"/>
    <w:rsid w:val="0027651A"/>
    <w:rsid w:val="002767CC"/>
    <w:rsid w:val="00276C3D"/>
    <w:rsid w:val="002776AE"/>
    <w:rsid w:val="002808B2"/>
    <w:rsid w:val="00281106"/>
    <w:rsid w:val="00281706"/>
    <w:rsid w:val="00281CAE"/>
    <w:rsid w:val="0028273B"/>
    <w:rsid w:val="00284687"/>
    <w:rsid w:val="002846A8"/>
    <w:rsid w:val="002850F0"/>
    <w:rsid w:val="00285737"/>
    <w:rsid w:val="002867E7"/>
    <w:rsid w:val="0028741A"/>
    <w:rsid w:val="0029040F"/>
    <w:rsid w:val="00290A91"/>
    <w:rsid w:val="00291B1F"/>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058"/>
    <w:rsid w:val="002B04BB"/>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C7448"/>
    <w:rsid w:val="002D0C14"/>
    <w:rsid w:val="002D11C2"/>
    <w:rsid w:val="002D1CC6"/>
    <w:rsid w:val="002D2264"/>
    <w:rsid w:val="002D2961"/>
    <w:rsid w:val="002D4C19"/>
    <w:rsid w:val="002D4DCB"/>
    <w:rsid w:val="002D6A80"/>
    <w:rsid w:val="002D6D13"/>
    <w:rsid w:val="002D7058"/>
    <w:rsid w:val="002D71A3"/>
    <w:rsid w:val="002E126F"/>
    <w:rsid w:val="002E21F1"/>
    <w:rsid w:val="002E2587"/>
    <w:rsid w:val="002E262D"/>
    <w:rsid w:val="002E2C07"/>
    <w:rsid w:val="002E3338"/>
    <w:rsid w:val="002E3580"/>
    <w:rsid w:val="002E4715"/>
    <w:rsid w:val="002E4E7A"/>
    <w:rsid w:val="002E668A"/>
    <w:rsid w:val="002E6D30"/>
    <w:rsid w:val="002E7527"/>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4911"/>
    <w:rsid w:val="003056C6"/>
    <w:rsid w:val="003069C9"/>
    <w:rsid w:val="00310951"/>
    <w:rsid w:val="00310F04"/>
    <w:rsid w:val="003113F3"/>
    <w:rsid w:val="00312902"/>
    <w:rsid w:val="00313264"/>
    <w:rsid w:val="003135AC"/>
    <w:rsid w:val="00313AB9"/>
    <w:rsid w:val="003149B6"/>
    <w:rsid w:val="00314B42"/>
    <w:rsid w:val="00314B9D"/>
    <w:rsid w:val="00315879"/>
    <w:rsid w:val="00315B5E"/>
    <w:rsid w:val="0031669E"/>
    <w:rsid w:val="00317135"/>
    <w:rsid w:val="00317328"/>
    <w:rsid w:val="003200FF"/>
    <w:rsid w:val="003213E2"/>
    <w:rsid w:val="003220D0"/>
    <w:rsid w:val="0032292A"/>
    <w:rsid w:val="00322DCA"/>
    <w:rsid w:val="00322EB8"/>
    <w:rsid w:val="003234C6"/>
    <w:rsid w:val="0032354F"/>
    <w:rsid w:val="003235F2"/>
    <w:rsid w:val="00323C4E"/>
    <w:rsid w:val="00325415"/>
    <w:rsid w:val="00326336"/>
    <w:rsid w:val="00327665"/>
    <w:rsid w:val="00327956"/>
    <w:rsid w:val="00327E0A"/>
    <w:rsid w:val="00330165"/>
    <w:rsid w:val="0033116C"/>
    <w:rsid w:val="00333338"/>
    <w:rsid w:val="00336363"/>
    <w:rsid w:val="003363F0"/>
    <w:rsid w:val="003376A0"/>
    <w:rsid w:val="0033791A"/>
    <w:rsid w:val="00337D07"/>
    <w:rsid w:val="00340199"/>
    <w:rsid w:val="00341562"/>
    <w:rsid w:val="003421E9"/>
    <w:rsid w:val="003423C7"/>
    <w:rsid w:val="003445A5"/>
    <w:rsid w:val="00344B3C"/>
    <w:rsid w:val="00345ADA"/>
    <w:rsid w:val="0034638F"/>
    <w:rsid w:val="003464D9"/>
    <w:rsid w:val="00346CF1"/>
    <w:rsid w:val="003471FA"/>
    <w:rsid w:val="00347251"/>
    <w:rsid w:val="0035077E"/>
    <w:rsid w:val="00350ECB"/>
    <w:rsid w:val="003510F0"/>
    <w:rsid w:val="003519FA"/>
    <w:rsid w:val="00351FE4"/>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A42"/>
    <w:rsid w:val="00396560"/>
    <w:rsid w:val="0039695F"/>
    <w:rsid w:val="003970D1"/>
    <w:rsid w:val="00397538"/>
    <w:rsid w:val="00397AFC"/>
    <w:rsid w:val="003A03FE"/>
    <w:rsid w:val="003A0DB2"/>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C6E"/>
    <w:rsid w:val="003B3DBF"/>
    <w:rsid w:val="003B3F21"/>
    <w:rsid w:val="003B40BD"/>
    <w:rsid w:val="003B5391"/>
    <w:rsid w:val="003B57C7"/>
    <w:rsid w:val="003B6697"/>
    <w:rsid w:val="003C0429"/>
    <w:rsid w:val="003C04A7"/>
    <w:rsid w:val="003C0FFD"/>
    <w:rsid w:val="003C1084"/>
    <w:rsid w:val="003C10C9"/>
    <w:rsid w:val="003C16EF"/>
    <w:rsid w:val="003C2568"/>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BEC"/>
    <w:rsid w:val="003F2D77"/>
    <w:rsid w:val="003F2DD7"/>
    <w:rsid w:val="003F3762"/>
    <w:rsid w:val="003F4758"/>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038"/>
    <w:rsid w:val="00405988"/>
    <w:rsid w:val="004061BE"/>
    <w:rsid w:val="004069DA"/>
    <w:rsid w:val="00407029"/>
    <w:rsid w:val="00407600"/>
    <w:rsid w:val="00411413"/>
    <w:rsid w:val="004115AF"/>
    <w:rsid w:val="00411B35"/>
    <w:rsid w:val="0041460F"/>
    <w:rsid w:val="0041505D"/>
    <w:rsid w:val="00415243"/>
    <w:rsid w:val="004178D8"/>
    <w:rsid w:val="00420356"/>
    <w:rsid w:val="004204F0"/>
    <w:rsid w:val="004209BE"/>
    <w:rsid w:val="00420CF8"/>
    <w:rsid w:val="00421E3E"/>
    <w:rsid w:val="004226FF"/>
    <w:rsid w:val="0042272E"/>
    <w:rsid w:val="00423541"/>
    <w:rsid w:val="0042402B"/>
    <w:rsid w:val="00425220"/>
    <w:rsid w:val="004309C8"/>
    <w:rsid w:val="004310AC"/>
    <w:rsid w:val="00431118"/>
    <w:rsid w:val="0043228C"/>
    <w:rsid w:val="00432339"/>
    <w:rsid w:val="00433797"/>
    <w:rsid w:val="00433A87"/>
    <w:rsid w:val="00433EB0"/>
    <w:rsid w:val="0043441D"/>
    <w:rsid w:val="00435304"/>
    <w:rsid w:val="004362A5"/>
    <w:rsid w:val="00436479"/>
    <w:rsid w:val="00437851"/>
    <w:rsid w:val="00437CC4"/>
    <w:rsid w:val="0044003A"/>
    <w:rsid w:val="00440450"/>
    <w:rsid w:val="00440843"/>
    <w:rsid w:val="00441C3E"/>
    <w:rsid w:val="0044361D"/>
    <w:rsid w:val="00443B4E"/>
    <w:rsid w:val="00444B98"/>
    <w:rsid w:val="004452D3"/>
    <w:rsid w:val="00445471"/>
    <w:rsid w:val="004454E4"/>
    <w:rsid w:val="00445784"/>
    <w:rsid w:val="0044677E"/>
    <w:rsid w:val="004479F6"/>
    <w:rsid w:val="00447B8E"/>
    <w:rsid w:val="00447D9B"/>
    <w:rsid w:val="00450BC6"/>
    <w:rsid w:val="0045223F"/>
    <w:rsid w:val="00452CA3"/>
    <w:rsid w:val="00452DF7"/>
    <w:rsid w:val="004530C5"/>
    <w:rsid w:val="0045311D"/>
    <w:rsid w:val="004541E5"/>
    <w:rsid w:val="00454F24"/>
    <w:rsid w:val="004551C1"/>
    <w:rsid w:val="00455470"/>
    <w:rsid w:val="00455C3A"/>
    <w:rsid w:val="00455CA3"/>
    <w:rsid w:val="00455F5D"/>
    <w:rsid w:val="0045685C"/>
    <w:rsid w:val="004600BB"/>
    <w:rsid w:val="0046069E"/>
    <w:rsid w:val="00460877"/>
    <w:rsid w:val="004614BD"/>
    <w:rsid w:val="0046208B"/>
    <w:rsid w:val="0046248A"/>
    <w:rsid w:val="00462D6E"/>
    <w:rsid w:val="00463321"/>
    <w:rsid w:val="004640AD"/>
    <w:rsid w:val="0046422E"/>
    <w:rsid w:val="00465311"/>
    <w:rsid w:val="00465C43"/>
    <w:rsid w:val="00466435"/>
    <w:rsid w:val="0046659A"/>
    <w:rsid w:val="0046666B"/>
    <w:rsid w:val="00467A3D"/>
    <w:rsid w:val="004707F4"/>
    <w:rsid w:val="00470971"/>
    <w:rsid w:val="00470DAD"/>
    <w:rsid w:val="0047192C"/>
    <w:rsid w:val="00472CE5"/>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A8B"/>
    <w:rsid w:val="00481EDA"/>
    <w:rsid w:val="00482572"/>
    <w:rsid w:val="00482820"/>
    <w:rsid w:val="00482DA2"/>
    <w:rsid w:val="00483872"/>
    <w:rsid w:val="00485572"/>
    <w:rsid w:val="004860A6"/>
    <w:rsid w:val="00486464"/>
    <w:rsid w:val="00486A31"/>
    <w:rsid w:val="00486C05"/>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72B"/>
    <w:rsid w:val="004A0FF5"/>
    <w:rsid w:val="004A15D5"/>
    <w:rsid w:val="004A1D20"/>
    <w:rsid w:val="004A2415"/>
    <w:rsid w:val="004A283B"/>
    <w:rsid w:val="004A3099"/>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B7144"/>
    <w:rsid w:val="004C0B63"/>
    <w:rsid w:val="004C1B45"/>
    <w:rsid w:val="004C2E4E"/>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1AAF"/>
    <w:rsid w:val="004E2528"/>
    <w:rsid w:val="004E2965"/>
    <w:rsid w:val="004E2A43"/>
    <w:rsid w:val="004E2BF9"/>
    <w:rsid w:val="004E37CC"/>
    <w:rsid w:val="004E3FDE"/>
    <w:rsid w:val="004E4584"/>
    <w:rsid w:val="004E45B2"/>
    <w:rsid w:val="004E5434"/>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4E5C"/>
    <w:rsid w:val="00507133"/>
    <w:rsid w:val="0050757D"/>
    <w:rsid w:val="00507ED2"/>
    <w:rsid w:val="00510607"/>
    <w:rsid w:val="00510B74"/>
    <w:rsid w:val="0051119D"/>
    <w:rsid w:val="00511C97"/>
    <w:rsid w:val="005124F2"/>
    <w:rsid w:val="005135E8"/>
    <w:rsid w:val="00513EB2"/>
    <w:rsid w:val="005140FD"/>
    <w:rsid w:val="00514C9D"/>
    <w:rsid w:val="00515F53"/>
    <w:rsid w:val="00516586"/>
    <w:rsid w:val="00516870"/>
    <w:rsid w:val="00516C97"/>
    <w:rsid w:val="00516CF4"/>
    <w:rsid w:val="00517026"/>
    <w:rsid w:val="005170C8"/>
    <w:rsid w:val="00517342"/>
    <w:rsid w:val="00517D34"/>
    <w:rsid w:val="00517F06"/>
    <w:rsid w:val="005202EA"/>
    <w:rsid w:val="005204C1"/>
    <w:rsid w:val="005204C2"/>
    <w:rsid w:val="00521527"/>
    <w:rsid w:val="00521899"/>
    <w:rsid w:val="00522895"/>
    <w:rsid w:val="00522F12"/>
    <w:rsid w:val="005234C1"/>
    <w:rsid w:val="00523CBA"/>
    <w:rsid w:val="00524DB5"/>
    <w:rsid w:val="005255A0"/>
    <w:rsid w:val="00527583"/>
    <w:rsid w:val="00527915"/>
    <w:rsid w:val="00527D3D"/>
    <w:rsid w:val="005312E2"/>
    <w:rsid w:val="00531500"/>
    <w:rsid w:val="00532089"/>
    <w:rsid w:val="005339B0"/>
    <w:rsid w:val="00533BB2"/>
    <w:rsid w:val="00534EE4"/>
    <w:rsid w:val="0053511D"/>
    <w:rsid w:val="00535F90"/>
    <w:rsid w:val="005364D8"/>
    <w:rsid w:val="00536F11"/>
    <w:rsid w:val="005377A4"/>
    <w:rsid w:val="00537B23"/>
    <w:rsid w:val="0054032A"/>
    <w:rsid w:val="00540CE8"/>
    <w:rsid w:val="00541F11"/>
    <w:rsid w:val="0054228B"/>
    <w:rsid w:val="005426F1"/>
    <w:rsid w:val="00542DA2"/>
    <w:rsid w:val="00542F41"/>
    <w:rsid w:val="00544014"/>
    <w:rsid w:val="005467A6"/>
    <w:rsid w:val="00547030"/>
    <w:rsid w:val="0054740C"/>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4180"/>
    <w:rsid w:val="005646E1"/>
    <w:rsid w:val="00565003"/>
    <w:rsid w:val="005657D5"/>
    <w:rsid w:val="005669E9"/>
    <w:rsid w:val="0056702A"/>
    <w:rsid w:val="00567429"/>
    <w:rsid w:val="00567A81"/>
    <w:rsid w:val="005711EC"/>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A62"/>
    <w:rsid w:val="00580D8A"/>
    <w:rsid w:val="005822A9"/>
    <w:rsid w:val="00582CAF"/>
    <w:rsid w:val="00582FEC"/>
    <w:rsid w:val="0058466A"/>
    <w:rsid w:val="0058539F"/>
    <w:rsid w:val="00585478"/>
    <w:rsid w:val="005855CA"/>
    <w:rsid w:val="0058695C"/>
    <w:rsid w:val="00586E10"/>
    <w:rsid w:val="0058761A"/>
    <w:rsid w:val="00587904"/>
    <w:rsid w:val="00587A0F"/>
    <w:rsid w:val="005903EF"/>
    <w:rsid w:val="0059066E"/>
    <w:rsid w:val="0059182E"/>
    <w:rsid w:val="00592722"/>
    <w:rsid w:val="00592A61"/>
    <w:rsid w:val="0059330C"/>
    <w:rsid w:val="005935FD"/>
    <w:rsid w:val="00593DFB"/>
    <w:rsid w:val="0059497B"/>
    <w:rsid w:val="00594988"/>
    <w:rsid w:val="00594CB8"/>
    <w:rsid w:val="005952F0"/>
    <w:rsid w:val="00595406"/>
    <w:rsid w:val="00595FED"/>
    <w:rsid w:val="005964F3"/>
    <w:rsid w:val="00597BE8"/>
    <w:rsid w:val="005A0869"/>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82C"/>
    <w:rsid w:val="005B5BA6"/>
    <w:rsid w:val="005B6EA1"/>
    <w:rsid w:val="005C0C6A"/>
    <w:rsid w:val="005C13BB"/>
    <w:rsid w:val="005C1967"/>
    <w:rsid w:val="005C32F2"/>
    <w:rsid w:val="005C3B5B"/>
    <w:rsid w:val="005C4294"/>
    <w:rsid w:val="005C50AB"/>
    <w:rsid w:val="005C6DE0"/>
    <w:rsid w:val="005C72DA"/>
    <w:rsid w:val="005C790D"/>
    <w:rsid w:val="005C79E2"/>
    <w:rsid w:val="005D03F3"/>
    <w:rsid w:val="005D0B3C"/>
    <w:rsid w:val="005D0E07"/>
    <w:rsid w:val="005D1F9A"/>
    <w:rsid w:val="005D2007"/>
    <w:rsid w:val="005D3AC1"/>
    <w:rsid w:val="005D3F09"/>
    <w:rsid w:val="005D43C5"/>
    <w:rsid w:val="005D44E2"/>
    <w:rsid w:val="005D5B0F"/>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890"/>
    <w:rsid w:val="005E6BA6"/>
    <w:rsid w:val="005E73DD"/>
    <w:rsid w:val="005E75A5"/>
    <w:rsid w:val="005F0442"/>
    <w:rsid w:val="005F06BD"/>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6912"/>
    <w:rsid w:val="00607CCC"/>
    <w:rsid w:val="00607CFA"/>
    <w:rsid w:val="0061108D"/>
    <w:rsid w:val="00612615"/>
    <w:rsid w:val="00612C5B"/>
    <w:rsid w:val="00613F85"/>
    <w:rsid w:val="006141D6"/>
    <w:rsid w:val="00615840"/>
    <w:rsid w:val="00615906"/>
    <w:rsid w:val="006159F8"/>
    <w:rsid w:val="00615C5F"/>
    <w:rsid w:val="0061628E"/>
    <w:rsid w:val="00616E0D"/>
    <w:rsid w:val="00616E23"/>
    <w:rsid w:val="00620E88"/>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1A8"/>
    <w:rsid w:val="00661872"/>
    <w:rsid w:val="00661BDC"/>
    <w:rsid w:val="00661C9A"/>
    <w:rsid w:val="00662439"/>
    <w:rsid w:val="00663692"/>
    <w:rsid w:val="006639F9"/>
    <w:rsid w:val="00665CCF"/>
    <w:rsid w:val="00667469"/>
    <w:rsid w:val="00667BCA"/>
    <w:rsid w:val="00667F18"/>
    <w:rsid w:val="00670088"/>
    <w:rsid w:val="0067139D"/>
    <w:rsid w:val="006722D7"/>
    <w:rsid w:val="006727BF"/>
    <w:rsid w:val="006734E8"/>
    <w:rsid w:val="00673B4C"/>
    <w:rsid w:val="006753B9"/>
    <w:rsid w:val="006766A9"/>
    <w:rsid w:val="0067768E"/>
    <w:rsid w:val="00680596"/>
    <w:rsid w:val="006808A3"/>
    <w:rsid w:val="00680C72"/>
    <w:rsid w:val="00681270"/>
    <w:rsid w:val="00682248"/>
    <w:rsid w:val="006823B6"/>
    <w:rsid w:val="0068305F"/>
    <w:rsid w:val="006836E8"/>
    <w:rsid w:val="00683A38"/>
    <w:rsid w:val="00684D3B"/>
    <w:rsid w:val="00685632"/>
    <w:rsid w:val="00685E57"/>
    <w:rsid w:val="00685E8D"/>
    <w:rsid w:val="00685EA2"/>
    <w:rsid w:val="00686084"/>
    <w:rsid w:val="00686C58"/>
    <w:rsid w:val="00687D5E"/>
    <w:rsid w:val="0069170C"/>
    <w:rsid w:val="00692862"/>
    <w:rsid w:val="0069336B"/>
    <w:rsid w:val="006933F3"/>
    <w:rsid w:val="006942A0"/>
    <w:rsid w:val="006947D9"/>
    <w:rsid w:val="00694AD8"/>
    <w:rsid w:val="00694BE3"/>
    <w:rsid w:val="00694FBD"/>
    <w:rsid w:val="00695E1A"/>
    <w:rsid w:val="00696F35"/>
    <w:rsid w:val="00697896"/>
    <w:rsid w:val="006A0129"/>
    <w:rsid w:val="006A1EF2"/>
    <w:rsid w:val="006A2784"/>
    <w:rsid w:val="006A2A36"/>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B84"/>
    <w:rsid w:val="006D4B96"/>
    <w:rsid w:val="006D60C6"/>
    <w:rsid w:val="006D62C1"/>
    <w:rsid w:val="006E02B4"/>
    <w:rsid w:val="006E0BAE"/>
    <w:rsid w:val="006E1234"/>
    <w:rsid w:val="006E1519"/>
    <w:rsid w:val="006E2682"/>
    <w:rsid w:val="006E4230"/>
    <w:rsid w:val="006E5A84"/>
    <w:rsid w:val="006E6B71"/>
    <w:rsid w:val="006E7AFF"/>
    <w:rsid w:val="006E7E7F"/>
    <w:rsid w:val="006F061C"/>
    <w:rsid w:val="006F0713"/>
    <w:rsid w:val="006F0861"/>
    <w:rsid w:val="006F0AEB"/>
    <w:rsid w:val="006F0B12"/>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79A"/>
    <w:rsid w:val="007118AF"/>
    <w:rsid w:val="00711CA6"/>
    <w:rsid w:val="00711FAC"/>
    <w:rsid w:val="0071247C"/>
    <w:rsid w:val="007124F7"/>
    <w:rsid w:val="00712C31"/>
    <w:rsid w:val="00713B0E"/>
    <w:rsid w:val="007147EF"/>
    <w:rsid w:val="00716AF6"/>
    <w:rsid w:val="00716D99"/>
    <w:rsid w:val="00717F1A"/>
    <w:rsid w:val="0072060F"/>
    <w:rsid w:val="00720FA6"/>
    <w:rsid w:val="007213C8"/>
    <w:rsid w:val="00722C33"/>
    <w:rsid w:val="0072367E"/>
    <w:rsid w:val="0072374A"/>
    <w:rsid w:val="00723AB6"/>
    <w:rsid w:val="0072421A"/>
    <w:rsid w:val="00725590"/>
    <w:rsid w:val="007255C1"/>
    <w:rsid w:val="00725852"/>
    <w:rsid w:val="00726264"/>
    <w:rsid w:val="00727411"/>
    <w:rsid w:val="00727DAA"/>
    <w:rsid w:val="00730856"/>
    <w:rsid w:val="00730CB2"/>
    <w:rsid w:val="00731413"/>
    <w:rsid w:val="00731DF1"/>
    <w:rsid w:val="0073221B"/>
    <w:rsid w:val="0073222A"/>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50908"/>
    <w:rsid w:val="00750C78"/>
    <w:rsid w:val="00751FD6"/>
    <w:rsid w:val="00752CB4"/>
    <w:rsid w:val="00752D38"/>
    <w:rsid w:val="00753605"/>
    <w:rsid w:val="00753796"/>
    <w:rsid w:val="00753817"/>
    <w:rsid w:val="00753872"/>
    <w:rsid w:val="0075406D"/>
    <w:rsid w:val="00754F49"/>
    <w:rsid w:val="00755698"/>
    <w:rsid w:val="00756D8C"/>
    <w:rsid w:val="00757934"/>
    <w:rsid w:val="007609CF"/>
    <w:rsid w:val="00761627"/>
    <w:rsid w:val="00761FBC"/>
    <w:rsid w:val="00762E64"/>
    <w:rsid w:val="00762EE9"/>
    <w:rsid w:val="0076374A"/>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545A"/>
    <w:rsid w:val="00785987"/>
    <w:rsid w:val="0078677A"/>
    <w:rsid w:val="00787018"/>
    <w:rsid w:val="00787AA6"/>
    <w:rsid w:val="00787FD1"/>
    <w:rsid w:val="00791A33"/>
    <w:rsid w:val="00792ADF"/>
    <w:rsid w:val="00792B36"/>
    <w:rsid w:val="007942B0"/>
    <w:rsid w:val="0079542D"/>
    <w:rsid w:val="00797C36"/>
    <w:rsid w:val="007A074E"/>
    <w:rsid w:val="007A15F0"/>
    <w:rsid w:val="007A1C9B"/>
    <w:rsid w:val="007A3A92"/>
    <w:rsid w:val="007A436C"/>
    <w:rsid w:val="007A63C6"/>
    <w:rsid w:val="007A6A90"/>
    <w:rsid w:val="007A7101"/>
    <w:rsid w:val="007B0445"/>
    <w:rsid w:val="007B05EE"/>
    <w:rsid w:val="007B11DD"/>
    <w:rsid w:val="007B18EC"/>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D7720"/>
    <w:rsid w:val="007E051C"/>
    <w:rsid w:val="007E1547"/>
    <w:rsid w:val="007E25BB"/>
    <w:rsid w:val="007E299D"/>
    <w:rsid w:val="007E2F3E"/>
    <w:rsid w:val="007E417E"/>
    <w:rsid w:val="007E44E7"/>
    <w:rsid w:val="007E4D04"/>
    <w:rsid w:val="007E651C"/>
    <w:rsid w:val="007F040D"/>
    <w:rsid w:val="007F06E0"/>
    <w:rsid w:val="007F1624"/>
    <w:rsid w:val="007F33EE"/>
    <w:rsid w:val="007F38F5"/>
    <w:rsid w:val="007F3995"/>
    <w:rsid w:val="007F3A65"/>
    <w:rsid w:val="007F4A10"/>
    <w:rsid w:val="007F5A81"/>
    <w:rsid w:val="007F65B8"/>
    <w:rsid w:val="007F66C7"/>
    <w:rsid w:val="007F6B6A"/>
    <w:rsid w:val="007F70E9"/>
    <w:rsid w:val="007F73C2"/>
    <w:rsid w:val="007F7785"/>
    <w:rsid w:val="00800293"/>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10C"/>
    <w:rsid w:val="008179BB"/>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07B"/>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1C11"/>
    <w:rsid w:val="0086261A"/>
    <w:rsid w:val="00862DAE"/>
    <w:rsid w:val="00862F0B"/>
    <w:rsid w:val="00862FB0"/>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2DE"/>
    <w:rsid w:val="008852FB"/>
    <w:rsid w:val="00885465"/>
    <w:rsid w:val="008854B0"/>
    <w:rsid w:val="00886A9E"/>
    <w:rsid w:val="00887DFF"/>
    <w:rsid w:val="00896749"/>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B561C"/>
    <w:rsid w:val="008C24C9"/>
    <w:rsid w:val="008C25E6"/>
    <w:rsid w:val="008C2CDA"/>
    <w:rsid w:val="008C301D"/>
    <w:rsid w:val="008C302F"/>
    <w:rsid w:val="008C32EF"/>
    <w:rsid w:val="008C359D"/>
    <w:rsid w:val="008C4F1F"/>
    <w:rsid w:val="008C5812"/>
    <w:rsid w:val="008C6E7F"/>
    <w:rsid w:val="008C7255"/>
    <w:rsid w:val="008C7853"/>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A87"/>
    <w:rsid w:val="008E1AC9"/>
    <w:rsid w:val="008E205C"/>
    <w:rsid w:val="008E20CB"/>
    <w:rsid w:val="008E27CE"/>
    <w:rsid w:val="008E2A6F"/>
    <w:rsid w:val="008E3885"/>
    <w:rsid w:val="008E41CE"/>
    <w:rsid w:val="008E547F"/>
    <w:rsid w:val="008E548A"/>
    <w:rsid w:val="008E6424"/>
    <w:rsid w:val="008E7D22"/>
    <w:rsid w:val="008F0E9E"/>
    <w:rsid w:val="008F0F07"/>
    <w:rsid w:val="008F14D8"/>
    <w:rsid w:val="008F2584"/>
    <w:rsid w:val="008F2F41"/>
    <w:rsid w:val="008F3AB7"/>
    <w:rsid w:val="008F4525"/>
    <w:rsid w:val="008F45ED"/>
    <w:rsid w:val="008F5559"/>
    <w:rsid w:val="008F57F4"/>
    <w:rsid w:val="008F6597"/>
    <w:rsid w:val="008F7945"/>
    <w:rsid w:val="00900524"/>
    <w:rsid w:val="009005C7"/>
    <w:rsid w:val="00900A6D"/>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148"/>
    <w:rsid w:val="00917FA7"/>
    <w:rsid w:val="00921D14"/>
    <w:rsid w:val="009220D5"/>
    <w:rsid w:val="00922183"/>
    <w:rsid w:val="009221C4"/>
    <w:rsid w:val="009233DB"/>
    <w:rsid w:val="00923EA3"/>
    <w:rsid w:val="0092408E"/>
    <w:rsid w:val="0092444B"/>
    <w:rsid w:val="00924551"/>
    <w:rsid w:val="009259C3"/>
    <w:rsid w:val="00925F88"/>
    <w:rsid w:val="00925FA3"/>
    <w:rsid w:val="00926557"/>
    <w:rsid w:val="00926FA2"/>
    <w:rsid w:val="009279EC"/>
    <w:rsid w:val="00930BAB"/>
    <w:rsid w:val="009312FC"/>
    <w:rsid w:val="00931522"/>
    <w:rsid w:val="00931ABC"/>
    <w:rsid w:val="00931F69"/>
    <w:rsid w:val="0093508A"/>
    <w:rsid w:val="009357F9"/>
    <w:rsid w:val="00935AE8"/>
    <w:rsid w:val="00935BB4"/>
    <w:rsid w:val="00936A7F"/>
    <w:rsid w:val="00936E30"/>
    <w:rsid w:val="00937D4F"/>
    <w:rsid w:val="00937F71"/>
    <w:rsid w:val="009403D8"/>
    <w:rsid w:val="009405D8"/>
    <w:rsid w:val="009419C1"/>
    <w:rsid w:val="009427F1"/>
    <w:rsid w:val="0094314E"/>
    <w:rsid w:val="00943A6A"/>
    <w:rsid w:val="0094409B"/>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06D"/>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5D7"/>
    <w:rsid w:val="0097387E"/>
    <w:rsid w:val="009738C0"/>
    <w:rsid w:val="0097441C"/>
    <w:rsid w:val="0097626B"/>
    <w:rsid w:val="00976754"/>
    <w:rsid w:val="00980351"/>
    <w:rsid w:val="00980700"/>
    <w:rsid w:val="009810D1"/>
    <w:rsid w:val="009815AA"/>
    <w:rsid w:val="00982F3C"/>
    <w:rsid w:val="00983536"/>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00F"/>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73A"/>
    <w:rsid w:val="009C3909"/>
    <w:rsid w:val="009C3D07"/>
    <w:rsid w:val="009C49E4"/>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5ED0"/>
    <w:rsid w:val="009E6093"/>
    <w:rsid w:val="009E612F"/>
    <w:rsid w:val="009E61B8"/>
    <w:rsid w:val="009E628C"/>
    <w:rsid w:val="009E65C8"/>
    <w:rsid w:val="009E6DCC"/>
    <w:rsid w:val="009E7170"/>
    <w:rsid w:val="009E73A9"/>
    <w:rsid w:val="009E7D12"/>
    <w:rsid w:val="009F081C"/>
    <w:rsid w:val="009F0DC6"/>
    <w:rsid w:val="009F0E29"/>
    <w:rsid w:val="009F155E"/>
    <w:rsid w:val="009F22DF"/>
    <w:rsid w:val="009F2AE7"/>
    <w:rsid w:val="009F2F3F"/>
    <w:rsid w:val="009F3D95"/>
    <w:rsid w:val="009F3E7B"/>
    <w:rsid w:val="009F4145"/>
    <w:rsid w:val="009F5EBC"/>
    <w:rsid w:val="009F6CF7"/>
    <w:rsid w:val="009F72F2"/>
    <w:rsid w:val="009F7630"/>
    <w:rsid w:val="00A00F7E"/>
    <w:rsid w:val="00A01A08"/>
    <w:rsid w:val="00A01A9C"/>
    <w:rsid w:val="00A02579"/>
    <w:rsid w:val="00A02810"/>
    <w:rsid w:val="00A02FAF"/>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0EC"/>
    <w:rsid w:val="00A21114"/>
    <w:rsid w:val="00A211B8"/>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94A"/>
    <w:rsid w:val="00A35EB4"/>
    <w:rsid w:val="00A367BD"/>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6BD"/>
    <w:rsid w:val="00A50D93"/>
    <w:rsid w:val="00A51EAF"/>
    <w:rsid w:val="00A52A4E"/>
    <w:rsid w:val="00A5323B"/>
    <w:rsid w:val="00A54484"/>
    <w:rsid w:val="00A54654"/>
    <w:rsid w:val="00A546C4"/>
    <w:rsid w:val="00A5615A"/>
    <w:rsid w:val="00A563D8"/>
    <w:rsid w:val="00A56530"/>
    <w:rsid w:val="00A60B63"/>
    <w:rsid w:val="00A6179F"/>
    <w:rsid w:val="00A621DB"/>
    <w:rsid w:val="00A62B8D"/>
    <w:rsid w:val="00A62BA9"/>
    <w:rsid w:val="00A630C9"/>
    <w:rsid w:val="00A63892"/>
    <w:rsid w:val="00A63BEB"/>
    <w:rsid w:val="00A63ECC"/>
    <w:rsid w:val="00A64F07"/>
    <w:rsid w:val="00A65FA9"/>
    <w:rsid w:val="00A6EC4B"/>
    <w:rsid w:val="00A70069"/>
    <w:rsid w:val="00A7041F"/>
    <w:rsid w:val="00A70ABB"/>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B4D"/>
    <w:rsid w:val="00A91E0A"/>
    <w:rsid w:val="00A91F60"/>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3B8F"/>
    <w:rsid w:val="00AB4859"/>
    <w:rsid w:val="00AB4D3C"/>
    <w:rsid w:val="00AB521D"/>
    <w:rsid w:val="00AB5418"/>
    <w:rsid w:val="00AB57D2"/>
    <w:rsid w:val="00AB5953"/>
    <w:rsid w:val="00AB59D3"/>
    <w:rsid w:val="00AB650F"/>
    <w:rsid w:val="00AB6AF4"/>
    <w:rsid w:val="00AB7B0F"/>
    <w:rsid w:val="00AC00FD"/>
    <w:rsid w:val="00AC0682"/>
    <w:rsid w:val="00AC071F"/>
    <w:rsid w:val="00AC1251"/>
    <w:rsid w:val="00AC12CF"/>
    <w:rsid w:val="00AC2982"/>
    <w:rsid w:val="00AC3CA1"/>
    <w:rsid w:val="00AC6E8D"/>
    <w:rsid w:val="00AC7276"/>
    <w:rsid w:val="00AC7B00"/>
    <w:rsid w:val="00AD0714"/>
    <w:rsid w:val="00AD0901"/>
    <w:rsid w:val="00AD1248"/>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0429"/>
    <w:rsid w:val="00AE14D0"/>
    <w:rsid w:val="00AE1E81"/>
    <w:rsid w:val="00AE2FD5"/>
    <w:rsid w:val="00AE38CD"/>
    <w:rsid w:val="00AE5606"/>
    <w:rsid w:val="00AE5F59"/>
    <w:rsid w:val="00AE65F2"/>
    <w:rsid w:val="00AE74E5"/>
    <w:rsid w:val="00AE76D6"/>
    <w:rsid w:val="00AF0079"/>
    <w:rsid w:val="00AF01DA"/>
    <w:rsid w:val="00AF0EBA"/>
    <w:rsid w:val="00AF2669"/>
    <w:rsid w:val="00AF26AA"/>
    <w:rsid w:val="00AF2CCE"/>
    <w:rsid w:val="00AF2EB3"/>
    <w:rsid w:val="00AF317F"/>
    <w:rsid w:val="00AF468C"/>
    <w:rsid w:val="00AF5528"/>
    <w:rsid w:val="00AF5749"/>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10267"/>
    <w:rsid w:val="00B10875"/>
    <w:rsid w:val="00B10D47"/>
    <w:rsid w:val="00B13974"/>
    <w:rsid w:val="00B143B3"/>
    <w:rsid w:val="00B148D1"/>
    <w:rsid w:val="00B1493A"/>
    <w:rsid w:val="00B14E49"/>
    <w:rsid w:val="00B157E5"/>
    <w:rsid w:val="00B15AC7"/>
    <w:rsid w:val="00B16204"/>
    <w:rsid w:val="00B1740A"/>
    <w:rsid w:val="00B201F3"/>
    <w:rsid w:val="00B20582"/>
    <w:rsid w:val="00B20D07"/>
    <w:rsid w:val="00B21F6B"/>
    <w:rsid w:val="00B23DE8"/>
    <w:rsid w:val="00B23F27"/>
    <w:rsid w:val="00B243C6"/>
    <w:rsid w:val="00B25425"/>
    <w:rsid w:val="00B256DE"/>
    <w:rsid w:val="00B25779"/>
    <w:rsid w:val="00B25B8B"/>
    <w:rsid w:val="00B265F5"/>
    <w:rsid w:val="00B26DDD"/>
    <w:rsid w:val="00B27083"/>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44B6"/>
    <w:rsid w:val="00B45A33"/>
    <w:rsid w:val="00B45BA2"/>
    <w:rsid w:val="00B4679F"/>
    <w:rsid w:val="00B46BC6"/>
    <w:rsid w:val="00B46F99"/>
    <w:rsid w:val="00B470AE"/>
    <w:rsid w:val="00B502F7"/>
    <w:rsid w:val="00B52AE5"/>
    <w:rsid w:val="00B52FD0"/>
    <w:rsid w:val="00B53ABC"/>
    <w:rsid w:val="00B53DEE"/>
    <w:rsid w:val="00B54E6D"/>
    <w:rsid w:val="00B55EDE"/>
    <w:rsid w:val="00B5645A"/>
    <w:rsid w:val="00B60A39"/>
    <w:rsid w:val="00B6268E"/>
    <w:rsid w:val="00B62CF1"/>
    <w:rsid w:val="00B62E3E"/>
    <w:rsid w:val="00B62E66"/>
    <w:rsid w:val="00B63071"/>
    <w:rsid w:val="00B6390D"/>
    <w:rsid w:val="00B63C8B"/>
    <w:rsid w:val="00B63DE0"/>
    <w:rsid w:val="00B6428A"/>
    <w:rsid w:val="00B643F2"/>
    <w:rsid w:val="00B66B5B"/>
    <w:rsid w:val="00B6788A"/>
    <w:rsid w:val="00B67E7C"/>
    <w:rsid w:val="00B7083B"/>
    <w:rsid w:val="00B70A1F"/>
    <w:rsid w:val="00B734E5"/>
    <w:rsid w:val="00B73C9C"/>
    <w:rsid w:val="00B744CB"/>
    <w:rsid w:val="00B7451F"/>
    <w:rsid w:val="00B74BCC"/>
    <w:rsid w:val="00B769E1"/>
    <w:rsid w:val="00B779FA"/>
    <w:rsid w:val="00B8178D"/>
    <w:rsid w:val="00B81BF0"/>
    <w:rsid w:val="00B82495"/>
    <w:rsid w:val="00B82BA0"/>
    <w:rsid w:val="00B83051"/>
    <w:rsid w:val="00B8433C"/>
    <w:rsid w:val="00B8568D"/>
    <w:rsid w:val="00B85EDD"/>
    <w:rsid w:val="00B876EE"/>
    <w:rsid w:val="00B87F58"/>
    <w:rsid w:val="00B9022B"/>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25D1"/>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9C"/>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3A04"/>
    <w:rsid w:val="00BD5292"/>
    <w:rsid w:val="00BD5354"/>
    <w:rsid w:val="00BD6F49"/>
    <w:rsid w:val="00BD6FE0"/>
    <w:rsid w:val="00BD79A7"/>
    <w:rsid w:val="00BE00E2"/>
    <w:rsid w:val="00BE0265"/>
    <w:rsid w:val="00BE0573"/>
    <w:rsid w:val="00BE106A"/>
    <w:rsid w:val="00BE1BCF"/>
    <w:rsid w:val="00BE2649"/>
    <w:rsid w:val="00BE3027"/>
    <w:rsid w:val="00BE3BFF"/>
    <w:rsid w:val="00BE3C3A"/>
    <w:rsid w:val="00BE5538"/>
    <w:rsid w:val="00BE5C5B"/>
    <w:rsid w:val="00BE5FDB"/>
    <w:rsid w:val="00BE63EC"/>
    <w:rsid w:val="00BE662D"/>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0CEA"/>
    <w:rsid w:val="00C017D9"/>
    <w:rsid w:val="00C02598"/>
    <w:rsid w:val="00C0269A"/>
    <w:rsid w:val="00C029B5"/>
    <w:rsid w:val="00C03604"/>
    <w:rsid w:val="00C0429A"/>
    <w:rsid w:val="00C059C2"/>
    <w:rsid w:val="00C063AF"/>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6F1"/>
    <w:rsid w:val="00C27E03"/>
    <w:rsid w:val="00C27E56"/>
    <w:rsid w:val="00C31B1C"/>
    <w:rsid w:val="00C326CA"/>
    <w:rsid w:val="00C3296B"/>
    <w:rsid w:val="00C331CA"/>
    <w:rsid w:val="00C359FB"/>
    <w:rsid w:val="00C36554"/>
    <w:rsid w:val="00C367CE"/>
    <w:rsid w:val="00C36ABF"/>
    <w:rsid w:val="00C40870"/>
    <w:rsid w:val="00C416EF"/>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610FB"/>
    <w:rsid w:val="00C620D2"/>
    <w:rsid w:val="00C622E4"/>
    <w:rsid w:val="00C63A0C"/>
    <w:rsid w:val="00C63AB1"/>
    <w:rsid w:val="00C64209"/>
    <w:rsid w:val="00C64444"/>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B92"/>
    <w:rsid w:val="00C92E73"/>
    <w:rsid w:val="00C9409B"/>
    <w:rsid w:val="00C94B73"/>
    <w:rsid w:val="00C954E5"/>
    <w:rsid w:val="00C971A0"/>
    <w:rsid w:val="00C97EA7"/>
    <w:rsid w:val="00CA0B3B"/>
    <w:rsid w:val="00CA1424"/>
    <w:rsid w:val="00CA152F"/>
    <w:rsid w:val="00CA26BF"/>
    <w:rsid w:val="00CA2DAD"/>
    <w:rsid w:val="00CA462C"/>
    <w:rsid w:val="00CA4758"/>
    <w:rsid w:val="00CA4DCE"/>
    <w:rsid w:val="00CA5859"/>
    <w:rsid w:val="00CA5D1E"/>
    <w:rsid w:val="00CB0172"/>
    <w:rsid w:val="00CB0610"/>
    <w:rsid w:val="00CB0866"/>
    <w:rsid w:val="00CB09C7"/>
    <w:rsid w:val="00CB1395"/>
    <w:rsid w:val="00CB13A1"/>
    <w:rsid w:val="00CB1BEA"/>
    <w:rsid w:val="00CB21D8"/>
    <w:rsid w:val="00CB2244"/>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AFB"/>
    <w:rsid w:val="00CE0DE7"/>
    <w:rsid w:val="00CE129D"/>
    <w:rsid w:val="00CE16D5"/>
    <w:rsid w:val="00CE1A5D"/>
    <w:rsid w:val="00CE2F05"/>
    <w:rsid w:val="00CE33C4"/>
    <w:rsid w:val="00CE34FC"/>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1883"/>
    <w:rsid w:val="00D020FD"/>
    <w:rsid w:val="00D02529"/>
    <w:rsid w:val="00D02E1D"/>
    <w:rsid w:val="00D034E6"/>
    <w:rsid w:val="00D03E46"/>
    <w:rsid w:val="00D0437E"/>
    <w:rsid w:val="00D04B47"/>
    <w:rsid w:val="00D04CD4"/>
    <w:rsid w:val="00D05C1D"/>
    <w:rsid w:val="00D10006"/>
    <w:rsid w:val="00D11476"/>
    <w:rsid w:val="00D12601"/>
    <w:rsid w:val="00D13F48"/>
    <w:rsid w:val="00D1643F"/>
    <w:rsid w:val="00D17B7E"/>
    <w:rsid w:val="00D20683"/>
    <w:rsid w:val="00D20C8C"/>
    <w:rsid w:val="00D20D06"/>
    <w:rsid w:val="00D20D86"/>
    <w:rsid w:val="00D219EA"/>
    <w:rsid w:val="00D21FC7"/>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6ED0"/>
    <w:rsid w:val="00D477C2"/>
    <w:rsid w:val="00D479D9"/>
    <w:rsid w:val="00D50F45"/>
    <w:rsid w:val="00D529E5"/>
    <w:rsid w:val="00D535D0"/>
    <w:rsid w:val="00D53978"/>
    <w:rsid w:val="00D53BF8"/>
    <w:rsid w:val="00D55A12"/>
    <w:rsid w:val="00D56382"/>
    <w:rsid w:val="00D56891"/>
    <w:rsid w:val="00D57451"/>
    <w:rsid w:val="00D57D7C"/>
    <w:rsid w:val="00D61476"/>
    <w:rsid w:val="00D615E3"/>
    <w:rsid w:val="00D61C4C"/>
    <w:rsid w:val="00D626B8"/>
    <w:rsid w:val="00D63C9D"/>
    <w:rsid w:val="00D6460E"/>
    <w:rsid w:val="00D64E68"/>
    <w:rsid w:val="00D65EC4"/>
    <w:rsid w:val="00D660FC"/>
    <w:rsid w:val="00D7101A"/>
    <w:rsid w:val="00D717A5"/>
    <w:rsid w:val="00D72227"/>
    <w:rsid w:val="00D7272F"/>
    <w:rsid w:val="00D72758"/>
    <w:rsid w:val="00D75299"/>
    <w:rsid w:val="00D7543E"/>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A36"/>
    <w:rsid w:val="00D95BDE"/>
    <w:rsid w:val="00D95D67"/>
    <w:rsid w:val="00D97794"/>
    <w:rsid w:val="00DA0749"/>
    <w:rsid w:val="00DA0C28"/>
    <w:rsid w:val="00DA0E31"/>
    <w:rsid w:val="00DA1A8E"/>
    <w:rsid w:val="00DA254B"/>
    <w:rsid w:val="00DA330C"/>
    <w:rsid w:val="00DA3EA1"/>
    <w:rsid w:val="00DA3EA3"/>
    <w:rsid w:val="00DA4263"/>
    <w:rsid w:val="00DA44A8"/>
    <w:rsid w:val="00DA44F2"/>
    <w:rsid w:val="00DA4FC3"/>
    <w:rsid w:val="00DA5051"/>
    <w:rsid w:val="00DA51E7"/>
    <w:rsid w:val="00DA5A2C"/>
    <w:rsid w:val="00DA5BDD"/>
    <w:rsid w:val="00DA5BEB"/>
    <w:rsid w:val="00DA7BC3"/>
    <w:rsid w:val="00DB0157"/>
    <w:rsid w:val="00DB040F"/>
    <w:rsid w:val="00DB0A34"/>
    <w:rsid w:val="00DB331B"/>
    <w:rsid w:val="00DB3534"/>
    <w:rsid w:val="00DB3730"/>
    <w:rsid w:val="00DB3FD7"/>
    <w:rsid w:val="00DB4393"/>
    <w:rsid w:val="00DB5A62"/>
    <w:rsid w:val="00DB5D67"/>
    <w:rsid w:val="00DB5DF5"/>
    <w:rsid w:val="00DB63EE"/>
    <w:rsid w:val="00DB67C5"/>
    <w:rsid w:val="00DC07E5"/>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E0FEF"/>
    <w:rsid w:val="00DE1328"/>
    <w:rsid w:val="00DE1B47"/>
    <w:rsid w:val="00DE2A25"/>
    <w:rsid w:val="00DE2B4C"/>
    <w:rsid w:val="00DE42BF"/>
    <w:rsid w:val="00DE4AD0"/>
    <w:rsid w:val="00DE60FB"/>
    <w:rsid w:val="00DE69D7"/>
    <w:rsid w:val="00DE7855"/>
    <w:rsid w:val="00DF058F"/>
    <w:rsid w:val="00DF0EB1"/>
    <w:rsid w:val="00DF0F9D"/>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21A"/>
    <w:rsid w:val="00E1537D"/>
    <w:rsid w:val="00E16095"/>
    <w:rsid w:val="00E1617B"/>
    <w:rsid w:val="00E178A4"/>
    <w:rsid w:val="00E20A3F"/>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6527"/>
    <w:rsid w:val="00E36613"/>
    <w:rsid w:val="00E367A0"/>
    <w:rsid w:val="00E36C2F"/>
    <w:rsid w:val="00E36DEB"/>
    <w:rsid w:val="00E416B3"/>
    <w:rsid w:val="00E41C9F"/>
    <w:rsid w:val="00E41E2D"/>
    <w:rsid w:val="00E420FD"/>
    <w:rsid w:val="00E42A37"/>
    <w:rsid w:val="00E43262"/>
    <w:rsid w:val="00E43DE6"/>
    <w:rsid w:val="00E44236"/>
    <w:rsid w:val="00E449F6"/>
    <w:rsid w:val="00E44A43"/>
    <w:rsid w:val="00E4520B"/>
    <w:rsid w:val="00E45A60"/>
    <w:rsid w:val="00E45B3E"/>
    <w:rsid w:val="00E45BCF"/>
    <w:rsid w:val="00E45F55"/>
    <w:rsid w:val="00E47B04"/>
    <w:rsid w:val="00E504A0"/>
    <w:rsid w:val="00E50509"/>
    <w:rsid w:val="00E5073C"/>
    <w:rsid w:val="00E50F93"/>
    <w:rsid w:val="00E51AE3"/>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098"/>
    <w:rsid w:val="00E63186"/>
    <w:rsid w:val="00E632C7"/>
    <w:rsid w:val="00E650E9"/>
    <w:rsid w:val="00E658E9"/>
    <w:rsid w:val="00E6596E"/>
    <w:rsid w:val="00E65C32"/>
    <w:rsid w:val="00E66ED6"/>
    <w:rsid w:val="00E672B0"/>
    <w:rsid w:val="00E67E94"/>
    <w:rsid w:val="00E706B2"/>
    <w:rsid w:val="00E70E9F"/>
    <w:rsid w:val="00E71892"/>
    <w:rsid w:val="00E72859"/>
    <w:rsid w:val="00E734D9"/>
    <w:rsid w:val="00E73DFF"/>
    <w:rsid w:val="00E73E07"/>
    <w:rsid w:val="00E7414F"/>
    <w:rsid w:val="00E74F25"/>
    <w:rsid w:val="00E7520E"/>
    <w:rsid w:val="00E7562F"/>
    <w:rsid w:val="00E75854"/>
    <w:rsid w:val="00E75DE6"/>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62D8"/>
    <w:rsid w:val="00E97766"/>
    <w:rsid w:val="00EA169D"/>
    <w:rsid w:val="00EA1B1D"/>
    <w:rsid w:val="00EA2180"/>
    <w:rsid w:val="00EA2EE8"/>
    <w:rsid w:val="00EA35D1"/>
    <w:rsid w:val="00EA3F39"/>
    <w:rsid w:val="00EA3F70"/>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D36"/>
    <w:rsid w:val="00EB0E84"/>
    <w:rsid w:val="00EB19D2"/>
    <w:rsid w:val="00EB1B64"/>
    <w:rsid w:val="00EB23E8"/>
    <w:rsid w:val="00EB27C5"/>
    <w:rsid w:val="00EB2A34"/>
    <w:rsid w:val="00EB2B8E"/>
    <w:rsid w:val="00EB42F1"/>
    <w:rsid w:val="00EB487F"/>
    <w:rsid w:val="00EB50B6"/>
    <w:rsid w:val="00EB5979"/>
    <w:rsid w:val="00EB5BCF"/>
    <w:rsid w:val="00EB60BF"/>
    <w:rsid w:val="00EB63A7"/>
    <w:rsid w:val="00EB70A7"/>
    <w:rsid w:val="00EB7484"/>
    <w:rsid w:val="00EB7619"/>
    <w:rsid w:val="00EB7982"/>
    <w:rsid w:val="00EC0319"/>
    <w:rsid w:val="00EC064B"/>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B84"/>
    <w:rsid w:val="00ED52E7"/>
    <w:rsid w:val="00ED62BD"/>
    <w:rsid w:val="00ED73AE"/>
    <w:rsid w:val="00ED76CA"/>
    <w:rsid w:val="00ED7720"/>
    <w:rsid w:val="00EE0804"/>
    <w:rsid w:val="00EE0EDA"/>
    <w:rsid w:val="00EE37C2"/>
    <w:rsid w:val="00EE53A6"/>
    <w:rsid w:val="00EE5A44"/>
    <w:rsid w:val="00EE6282"/>
    <w:rsid w:val="00EE6678"/>
    <w:rsid w:val="00EE6DA7"/>
    <w:rsid w:val="00EE70D4"/>
    <w:rsid w:val="00EE712A"/>
    <w:rsid w:val="00EE73A9"/>
    <w:rsid w:val="00EF1644"/>
    <w:rsid w:val="00EF201C"/>
    <w:rsid w:val="00EF24F1"/>
    <w:rsid w:val="00EF3808"/>
    <w:rsid w:val="00EF3842"/>
    <w:rsid w:val="00EF47EE"/>
    <w:rsid w:val="00EF4F2C"/>
    <w:rsid w:val="00EF6797"/>
    <w:rsid w:val="00EF67DF"/>
    <w:rsid w:val="00F00450"/>
    <w:rsid w:val="00F00D4D"/>
    <w:rsid w:val="00F00FE4"/>
    <w:rsid w:val="00F01316"/>
    <w:rsid w:val="00F015A2"/>
    <w:rsid w:val="00F019A8"/>
    <w:rsid w:val="00F02BE0"/>
    <w:rsid w:val="00F02D23"/>
    <w:rsid w:val="00F04964"/>
    <w:rsid w:val="00F05318"/>
    <w:rsid w:val="00F05D65"/>
    <w:rsid w:val="00F07525"/>
    <w:rsid w:val="00F077E7"/>
    <w:rsid w:val="00F07A54"/>
    <w:rsid w:val="00F07B44"/>
    <w:rsid w:val="00F1190A"/>
    <w:rsid w:val="00F11990"/>
    <w:rsid w:val="00F128A8"/>
    <w:rsid w:val="00F12D36"/>
    <w:rsid w:val="00F12F52"/>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8A9"/>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4307"/>
    <w:rsid w:val="00F34D5C"/>
    <w:rsid w:val="00F35314"/>
    <w:rsid w:val="00F3551E"/>
    <w:rsid w:val="00F36477"/>
    <w:rsid w:val="00F40B6C"/>
    <w:rsid w:val="00F40EB6"/>
    <w:rsid w:val="00F41083"/>
    <w:rsid w:val="00F4209E"/>
    <w:rsid w:val="00F423CC"/>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2E0A"/>
    <w:rsid w:val="00F7469F"/>
    <w:rsid w:val="00F74F60"/>
    <w:rsid w:val="00F75DB5"/>
    <w:rsid w:val="00F76017"/>
    <w:rsid w:val="00F7730E"/>
    <w:rsid w:val="00F80C20"/>
    <w:rsid w:val="00F812E4"/>
    <w:rsid w:val="00F81312"/>
    <w:rsid w:val="00F81958"/>
    <w:rsid w:val="00F81A19"/>
    <w:rsid w:val="00F83B2F"/>
    <w:rsid w:val="00F8547D"/>
    <w:rsid w:val="00F85EF9"/>
    <w:rsid w:val="00F86FD3"/>
    <w:rsid w:val="00F870FD"/>
    <w:rsid w:val="00F87B65"/>
    <w:rsid w:val="00F90813"/>
    <w:rsid w:val="00F90944"/>
    <w:rsid w:val="00F90974"/>
    <w:rsid w:val="00F91AB7"/>
    <w:rsid w:val="00F92AD0"/>
    <w:rsid w:val="00F94359"/>
    <w:rsid w:val="00F95A92"/>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2FAB"/>
    <w:rsid w:val="00FB3957"/>
    <w:rsid w:val="00FB3CAD"/>
    <w:rsid w:val="00FB4010"/>
    <w:rsid w:val="00FB41FB"/>
    <w:rsid w:val="00FB5055"/>
    <w:rsid w:val="00FB51DB"/>
    <w:rsid w:val="00FB59DB"/>
    <w:rsid w:val="00FB654B"/>
    <w:rsid w:val="00FB75A3"/>
    <w:rsid w:val="00FB7721"/>
    <w:rsid w:val="00FB79AF"/>
    <w:rsid w:val="00FB7A3C"/>
    <w:rsid w:val="00FC1A15"/>
    <w:rsid w:val="00FC1A1D"/>
    <w:rsid w:val="00FC2149"/>
    <w:rsid w:val="00FC2378"/>
    <w:rsid w:val="00FC3978"/>
    <w:rsid w:val="00FC58A7"/>
    <w:rsid w:val="00FC5DA1"/>
    <w:rsid w:val="00FC5DFF"/>
    <w:rsid w:val="00FC5E6E"/>
    <w:rsid w:val="00FC6711"/>
    <w:rsid w:val="00FC67A4"/>
    <w:rsid w:val="00FD17AD"/>
    <w:rsid w:val="00FD19D7"/>
    <w:rsid w:val="00FD3857"/>
    <w:rsid w:val="00FD3FEC"/>
    <w:rsid w:val="00FD4337"/>
    <w:rsid w:val="00FD4405"/>
    <w:rsid w:val="00FD453F"/>
    <w:rsid w:val="00FD470B"/>
    <w:rsid w:val="00FD4BB9"/>
    <w:rsid w:val="00FD5251"/>
    <w:rsid w:val="00FD5C15"/>
    <w:rsid w:val="00FD6854"/>
    <w:rsid w:val="00FD68E2"/>
    <w:rsid w:val="00FD6FCE"/>
    <w:rsid w:val="00FD713B"/>
    <w:rsid w:val="00FD75FF"/>
    <w:rsid w:val="00FD7AC2"/>
    <w:rsid w:val="00FD7E4D"/>
    <w:rsid w:val="00FE0443"/>
    <w:rsid w:val="00FE1970"/>
    <w:rsid w:val="00FE1B87"/>
    <w:rsid w:val="00FE2661"/>
    <w:rsid w:val="00FE3166"/>
    <w:rsid w:val="00FE318F"/>
    <w:rsid w:val="00FE3E4F"/>
    <w:rsid w:val="00FE40FA"/>
    <w:rsid w:val="00FE4D1B"/>
    <w:rsid w:val="00FE4F6D"/>
    <w:rsid w:val="00FE6B40"/>
    <w:rsid w:val="00FE76F3"/>
    <w:rsid w:val="00FF14BB"/>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lt-LT"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lt-LT"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lt-LT"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lt-LT"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lt-LT"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lt-LT"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lt-LT"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val="lt-LT"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lt-LT" w:eastAsia="zh-CN"/>
    </w:rPr>
  </w:style>
  <w:style w:type="table" w:customStyle="1" w:styleId="TableGrid4">
    <w:name w:val="Table Grid4"/>
    <w:basedOn w:val="TableNormal"/>
    <w:next w:val="TableGrid"/>
    <w:uiPriority w:val="59"/>
    <w:rsid w:val="0028170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lt-LT"/>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lt-LT"/>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lt-LT"/>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lt-LT"/>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3"/>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lt-LT"/>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lt-LT"/>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lt-LT"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f875be088a611e7a3c4a5eb10f04386" TargetMode="External"/><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5935ACF7-A706-4353-AA61-49FC0D6FC714}"/>
</file>

<file path=customXml/itemProps2.xml><?xml version="1.0" encoding="utf-8"?>
<ds:datastoreItem xmlns:ds="http://schemas.openxmlformats.org/officeDocument/2006/customXml" ds:itemID="{5DA391D3-BD09-4BC6-B291-1611A26B99D5}"/>
</file>

<file path=customXml/itemProps3.xml><?xml version="1.0" encoding="utf-8"?>
<ds:datastoreItem xmlns:ds="http://schemas.openxmlformats.org/officeDocument/2006/customXml" ds:itemID="{EDAAAE95-9BCD-4BCF-8EE3-C3C870D2E080}"/>
</file>

<file path=docProps/app.xml><?xml version="1.0" encoding="utf-8"?>
<Properties xmlns="http://schemas.openxmlformats.org/officeDocument/2006/extended-properties" xmlns:vt="http://schemas.openxmlformats.org/officeDocument/2006/docPropsVTypes">
  <Template>Normal</Template>
  <TotalTime>0</TotalTime>
  <Pages>31</Pages>
  <Words>36940</Words>
  <Characters>21056</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57881</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2025-10-17T16:54:00Z</dcterms:created>
  <dcterms:modified xsi:type="dcterms:W3CDTF">2025-10-17T16:54:00Z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